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66062" w14:textId="77777777" w:rsidR="000B79FA" w:rsidRPr="00835CF9" w:rsidRDefault="000B79FA" w:rsidP="000B79FA">
      <w:pPr>
        <w:rPr>
          <w:b/>
          <w:bCs/>
          <w:sz w:val="24"/>
          <w:szCs w:val="24"/>
        </w:rPr>
      </w:pPr>
      <w:proofErr w:type="spellStart"/>
      <w:r w:rsidRPr="00835CF9">
        <w:rPr>
          <w:b/>
          <w:bCs/>
          <w:sz w:val="24"/>
          <w:szCs w:val="24"/>
        </w:rPr>
        <w:t>Erasmus+Personel</w:t>
      </w:r>
      <w:proofErr w:type="spellEnd"/>
      <w:r w:rsidRPr="00835CF9">
        <w:rPr>
          <w:b/>
          <w:bCs/>
          <w:sz w:val="24"/>
          <w:szCs w:val="24"/>
        </w:rPr>
        <w:t xml:space="preserve"> ders verme hareketliliği için hibe sözleşmesi</w:t>
      </w:r>
    </w:p>
    <w:p w14:paraId="092C738F" w14:textId="7B78A84C" w:rsidR="000B79FA" w:rsidRPr="00835CF9" w:rsidRDefault="000B79FA" w:rsidP="000B79FA">
      <w:pPr>
        <w:rPr>
          <w:sz w:val="22"/>
          <w:szCs w:val="22"/>
        </w:rPr>
      </w:pPr>
      <w:r w:rsidRPr="00835CF9">
        <w:rPr>
          <w:b/>
          <w:bCs/>
          <w:sz w:val="22"/>
          <w:szCs w:val="22"/>
        </w:rPr>
        <w:t>Proje kodu:</w:t>
      </w:r>
      <w:r w:rsidRPr="00835CF9">
        <w:rPr>
          <w:sz w:val="22"/>
          <w:szCs w:val="22"/>
        </w:rPr>
        <w:t xml:space="preserve"> [</w:t>
      </w:r>
      <w:r w:rsidR="001765BB" w:rsidRPr="001765BB">
        <w:rPr>
          <w:b/>
          <w:bCs/>
          <w:sz w:val="22"/>
          <w:szCs w:val="22"/>
        </w:rPr>
        <w:t>2024-1-TR01-KA171-HED-000219662</w:t>
      </w:r>
      <w:r w:rsidRPr="00835CF9">
        <w:rPr>
          <w:sz w:val="22"/>
          <w:szCs w:val="22"/>
        </w:rPr>
        <w:t>]</w:t>
      </w:r>
    </w:p>
    <w:p w14:paraId="0959F444" w14:textId="77777777" w:rsidR="000B79FA" w:rsidRPr="00835CF9" w:rsidRDefault="000B79FA" w:rsidP="000B79FA">
      <w:pPr>
        <w:spacing w:after="120"/>
        <w:jc w:val="both"/>
        <w:rPr>
          <w:sz w:val="24"/>
          <w:szCs w:val="24"/>
        </w:rPr>
      </w:pPr>
    </w:p>
    <w:p w14:paraId="5AFC9AD6" w14:textId="4978E542" w:rsidR="000B79FA" w:rsidRPr="00835CF9" w:rsidRDefault="000B79FA" w:rsidP="000B79FA">
      <w:pPr>
        <w:jc w:val="both"/>
        <w:rPr>
          <w:sz w:val="24"/>
          <w:szCs w:val="24"/>
        </w:rPr>
      </w:pPr>
      <w:r w:rsidRPr="00835CF9">
        <w:rPr>
          <w:sz w:val="24"/>
          <w:szCs w:val="24"/>
        </w:rPr>
        <w:t>Alan: Yükseköğretim</w:t>
      </w:r>
      <w:r w:rsidRPr="00835CF9">
        <w:rPr>
          <w:sz w:val="24"/>
          <w:szCs w:val="24"/>
        </w:rPr>
        <w:tab/>
      </w:r>
      <w:r w:rsidRPr="00835CF9">
        <w:rPr>
          <w:sz w:val="24"/>
          <w:szCs w:val="24"/>
        </w:rPr>
        <w:tab/>
      </w:r>
      <w:r w:rsidRPr="00835CF9">
        <w:rPr>
          <w:sz w:val="24"/>
          <w:szCs w:val="24"/>
        </w:rPr>
        <w:tab/>
        <w:t>Akademik yıl: 20</w:t>
      </w:r>
      <w:r w:rsidR="007D4CAA">
        <w:rPr>
          <w:sz w:val="24"/>
          <w:szCs w:val="24"/>
        </w:rPr>
        <w:t>25</w:t>
      </w:r>
      <w:r w:rsidRPr="00835CF9">
        <w:rPr>
          <w:sz w:val="24"/>
          <w:szCs w:val="24"/>
        </w:rPr>
        <w:t>/20</w:t>
      </w:r>
      <w:r w:rsidR="007D4CAA">
        <w:rPr>
          <w:sz w:val="24"/>
          <w:szCs w:val="24"/>
        </w:rPr>
        <w:t>26</w:t>
      </w:r>
      <w:r w:rsidRPr="00835CF9">
        <w:rPr>
          <w:sz w:val="24"/>
          <w:szCs w:val="24"/>
        </w:rPr>
        <w:tab/>
      </w:r>
      <w:r w:rsidRPr="00835CF9">
        <w:rPr>
          <w:sz w:val="24"/>
          <w:szCs w:val="24"/>
        </w:rPr>
        <w:tab/>
        <w:t>Proje yılı:20</w:t>
      </w:r>
      <w:r w:rsidR="007D4CAA">
        <w:rPr>
          <w:sz w:val="24"/>
          <w:szCs w:val="24"/>
        </w:rPr>
        <w:t>24</w:t>
      </w:r>
    </w:p>
    <w:p w14:paraId="27CCDE2F" w14:textId="65FFB52B" w:rsidR="000B79FA" w:rsidRPr="00835CF9" w:rsidRDefault="000B79FA" w:rsidP="000B79FA">
      <w:pPr>
        <w:spacing w:after="120"/>
        <w:jc w:val="both"/>
        <w:rPr>
          <w:sz w:val="24"/>
          <w:szCs w:val="24"/>
        </w:rPr>
      </w:pPr>
      <w:r w:rsidRPr="00835CF9">
        <w:rPr>
          <w:sz w:val="24"/>
          <w:szCs w:val="24"/>
        </w:rPr>
        <w:t xml:space="preserve">Erasmus+ hareketlilik ID No.: </w:t>
      </w:r>
      <w:r w:rsidR="008D36AC" w:rsidRPr="008D36AC">
        <w:rPr>
          <w:sz w:val="24"/>
          <w:szCs w:val="24"/>
          <w:highlight w:val="yellow"/>
        </w:rPr>
        <w:t>(Erasmus Ofisinden isteyebilirsiniz.)</w:t>
      </w:r>
    </w:p>
    <w:p w14:paraId="79746DC3" w14:textId="77777777" w:rsidR="000B79FA" w:rsidRPr="00835CF9" w:rsidRDefault="000B79FA" w:rsidP="000B79FA">
      <w:pPr>
        <w:spacing w:after="120"/>
        <w:rPr>
          <w:sz w:val="24"/>
          <w:szCs w:val="24"/>
        </w:rPr>
      </w:pPr>
      <w:r w:rsidRPr="00835CF9">
        <w:rPr>
          <w:sz w:val="24"/>
          <w:szCs w:val="24"/>
        </w:rPr>
        <w:t xml:space="preserve">Bu </w:t>
      </w:r>
      <w:r w:rsidRPr="00835CF9">
        <w:rPr>
          <w:b/>
          <w:sz w:val="24"/>
          <w:szCs w:val="24"/>
        </w:rPr>
        <w:t xml:space="preserve">Sözleşme </w:t>
      </w:r>
      <w:r w:rsidRPr="00835CF9">
        <w:rPr>
          <w:sz w:val="24"/>
          <w:szCs w:val="24"/>
        </w:rPr>
        <w:t xml:space="preserve">(‘Sözleşme’) aşağıdaki taraflar </w:t>
      </w:r>
      <w:r w:rsidRPr="00835CF9">
        <w:rPr>
          <w:b/>
          <w:sz w:val="24"/>
          <w:szCs w:val="24"/>
        </w:rPr>
        <w:t>arasında</w:t>
      </w:r>
      <w:r w:rsidRPr="00835CF9">
        <w:rPr>
          <w:sz w:val="24"/>
          <w:szCs w:val="24"/>
        </w:rPr>
        <w:t xml:space="preserve"> imzalanmıştır:</w:t>
      </w:r>
    </w:p>
    <w:p w14:paraId="02A3D6FE" w14:textId="77777777" w:rsidR="000B79FA" w:rsidRPr="00835CF9" w:rsidRDefault="000B79FA" w:rsidP="000B79FA">
      <w:pPr>
        <w:spacing w:after="120"/>
        <w:rPr>
          <w:b/>
          <w:sz w:val="24"/>
          <w:szCs w:val="24"/>
        </w:rPr>
      </w:pPr>
      <w:r w:rsidRPr="00835CF9">
        <w:rPr>
          <w:bCs/>
          <w:sz w:val="24"/>
          <w:szCs w:val="24"/>
        </w:rPr>
        <w:t>Bir tarafta,</w:t>
      </w:r>
      <w:r w:rsidRPr="00835CF9">
        <w:rPr>
          <w:b/>
          <w:sz w:val="24"/>
          <w:szCs w:val="24"/>
        </w:rPr>
        <w:t xml:space="preserve"> </w:t>
      </w:r>
      <w:r w:rsidRPr="00835CF9">
        <w:rPr>
          <w:sz w:val="24"/>
          <w:szCs w:val="24"/>
        </w:rPr>
        <w:t>bundan böyle “Kurum” olarak anılacak olan, bu sözleşmenin imzalanması amacıyla Kastamonu Üniversitesi Erasmus Koordinatörü Doç. Dr. Gökhan KAYA tarafından temsil edilen;</w:t>
      </w:r>
    </w:p>
    <w:p w14:paraId="627B7935" w14:textId="77777777" w:rsidR="000B79FA" w:rsidRPr="00835CF9" w:rsidRDefault="000B79FA" w:rsidP="000B79FA">
      <w:pPr>
        <w:jc w:val="both"/>
        <w:rPr>
          <w:b/>
          <w:sz w:val="24"/>
          <w:szCs w:val="24"/>
        </w:rPr>
      </w:pPr>
      <w:r w:rsidRPr="00835CF9">
        <w:rPr>
          <w:b/>
          <w:sz w:val="24"/>
          <w:szCs w:val="24"/>
        </w:rPr>
        <w:t>KASTAMONU ÜNİVERSİTESİ</w:t>
      </w:r>
    </w:p>
    <w:p w14:paraId="35E5C32B" w14:textId="77777777" w:rsidR="000B79FA" w:rsidRPr="00835CF9" w:rsidRDefault="000B79FA" w:rsidP="000B79FA">
      <w:r w:rsidRPr="00835CF9">
        <w:t>Erasmus ID kodu: TR KASTAMO01</w:t>
      </w:r>
    </w:p>
    <w:p w14:paraId="4A7D1C17" w14:textId="77777777" w:rsidR="000B79FA" w:rsidRPr="00835CF9" w:rsidRDefault="000B79FA" w:rsidP="000B79FA">
      <w:r w:rsidRPr="00835CF9">
        <w:t xml:space="preserve">Adres: Kastamonu Üniversitesi Rektörlüğü, Erasmus Koordinatörlüğü, </w:t>
      </w:r>
      <w:proofErr w:type="spellStart"/>
      <w:r w:rsidRPr="00835CF9">
        <w:t>Kuzeykent</w:t>
      </w:r>
      <w:proofErr w:type="spellEnd"/>
      <w:r w:rsidRPr="00835CF9">
        <w:t xml:space="preserve"> Kampüsü, 37150, </w:t>
      </w:r>
      <w:proofErr w:type="spellStart"/>
      <w:r w:rsidRPr="00835CF9">
        <w:t>Kuzeykent</w:t>
      </w:r>
      <w:proofErr w:type="spellEnd"/>
      <w:r w:rsidRPr="00835CF9">
        <w:t>, Kastamonu</w:t>
      </w:r>
    </w:p>
    <w:p w14:paraId="3CAB8588" w14:textId="77777777" w:rsidR="000B79FA" w:rsidRPr="00835CF9" w:rsidRDefault="000B79FA" w:rsidP="000B79FA">
      <w:r w:rsidRPr="00835CF9">
        <w:t>erasmus@kastamonu.edu.tr</w:t>
      </w:r>
    </w:p>
    <w:p w14:paraId="1B2E90D2" w14:textId="77777777" w:rsidR="000B79FA" w:rsidRPr="00835CF9" w:rsidRDefault="000B79FA" w:rsidP="000B79FA">
      <w:pPr>
        <w:spacing w:after="120"/>
        <w:jc w:val="both"/>
        <w:rPr>
          <w:b/>
          <w:sz w:val="24"/>
          <w:szCs w:val="24"/>
        </w:rPr>
      </w:pPr>
      <w:r w:rsidRPr="00835CF9">
        <w:rPr>
          <w:b/>
          <w:sz w:val="24"/>
          <w:szCs w:val="24"/>
        </w:rPr>
        <w:t>ve diğer tarafta, ‘katılımcı’,</w:t>
      </w:r>
    </w:p>
    <w:p w14:paraId="647676AB" w14:textId="77777777" w:rsidR="000B79FA" w:rsidRPr="00835CF9" w:rsidRDefault="000B79FA" w:rsidP="000B79FA">
      <w:pPr>
        <w:spacing w:line="259" w:lineRule="auto"/>
        <w:rPr>
          <w:b/>
          <w:bCs/>
          <w:sz w:val="24"/>
          <w:szCs w:val="24"/>
        </w:rPr>
      </w:pPr>
      <w:r w:rsidRPr="00835CF9">
        <w:rPr>
          <w:rFonts w:ascii="Times" w:hAnsi="Times"/>
          <w:color w:val="000000"/>
          <w:sz w:val="27"/>
          <w:szCs w:val="27"/>
        </w:rPr>
        <w:t>[</w:t>
      </w:r>
      <w:r w:rsidRPr="007D4CAA">
        <w:rPr>
          <w:rFonts w:ascii="Times" w:hAnsi="Times"/>
          <w:color w:val="000000"/>
          <w:sz w:val="27"/>
          <w:szCs w:val="27"/>
          <w:highlight w:val="yellow"/>
        </w:rPr>
        <w:t>Personel Ad, SOYAD</w:t>
      </w:r>
      <w:r w:rsidRPr="00835CF9">
        <w:rPr>
          <w:rFonts w:ascii="Times" w:hAnsi="Times"/>
          <w:color w:val="000000"/>
          <w:sz w:val="27"/>
          <w:szCs w:val="27"/>
        </w:rPr>
        <w:t>]</w:t>
      </w:r>
    </w:p>
    <w:p w14:paraId="2FB368AC" w14:textId="3D7F2F40" w:rsidR="000B79FA" w:rsidRPr="00835CF9" w:rsidRDefault="000B79FA" w:rsidP="000B79FA">
      <w:pPr>
        <w:rPr>
          <w:sz w:val="22"/>
          <w:szCs w:val="22"/>
        </w:rPr>
      </w:pPr>
      <w:r w:rsidRPr="00835CF9">
        <w:rPr>
          <w:sz w:val="22"/>
          <w:szCs w:val="22"/>
        </w:rPr>
        <w:t xml:space="preserve">TC kimlik </w:t>
      </w:r>
      <w:proofErr w:type="gramStart"/>
      <w:r w:rsidRPr="00835CF9">
        <w:rPr>
          <w:sz w:val="22"/>
          <w:szCs w:val="22"/>
        </w:rPr>
        <w:t>numarası:</w:t>
      </w:r>
      <w:r w:rsidRPr="007D4CAA">
        <w:rPr>
          <w:sz w:val="22"/>
          <w:szCs w:val="22"/>
          <w:highlight w:val="yellow"/>
        </w:rPr>
        <w:t>…</w:t>
      </w:r>
      <w:proofErr w:type="gramEnd"/>
      <w:r w:rsidR="007D4CAA" w:rsidRPr="007D4CAA">
        <w:rPr>
          <w:sz w:val="22"/>
          <w:szCs w:val="22"/>
          <w:highlight w:val="yellow"/>
        </w:rPr>
        <w:t>….</w:t>
      </w:r>
    </w:p>
    <w:p w14:paraId="10C34D34" w14:textId="42F2BD28" w:rsidR="000B79FA" w:rsidRPr="00835CF9" w:rsidRDefault="000B79FA" w:rsidP="000B79FA">
      <w:pPr>
        <w:rPr>
          <w:sz w:val="22"/>
          <w:szCs w:val="22"/>
        </w:rPr>
      </w:pPr>
      <w:r w:rsidRPr="00835CF9">
        <w:rPr>
          <w:sz w:val="22"/>
          <w:szCs w:val="22"/>
        </w:rPr>
        <w:t xml:space="preserve">Doğum </w:t>
      </w:r>
      <w:proofErr w:type="gramStart"/>
      <w:r w:rsidRPr="00835CF9">
        <w:rPr>
          <w:sz w:val="22"/>
          <w:szCs w:val="22"/>
        </w:rPr>
        <w:t>tarihi</w:t>
      </w:r>
      <w:r w:rsidRPr="007D4CAA">
        <w:rPr>
          <w:sz w:val="22"/>
          <w:szCs w:val="22"/>
          <w:highlight w:val="yellow"/>
        </w:rPr>
        <w:t>:…</w:t>
      </w:r>
      <w:proofErr w:type="gramEnd"/>
      <w:r w:rsidR="007D4CAA" w:rsidRPr="007D4CAA">
        <w:rPr>
          <w:sz w:val="22"/>
          <w:szCs w:val="22"/>
          <w:highlight w:val="yellow"/>
        </w:rPr>
        <w:t>….</w:t>
      </w:r>
    </w:p>
    <w:p w14:paraId="2F7578A4" w14:textId="471E9E82" w:rsidR="000B79FA" w:rsidRPr="00835CF9" w:rsidRDefault="000B79FA" w:rsidP="000B79FA">
      <w:pPr>
        <w:rPr>
          <w:sz w:val="22"/>
          <w:szCs w:val="22"/>
        </w:rPr>
      </w:pPr>
      <w:proofErr w:type="gramStart"/>
      <w:r w:rsidRPr="00835CF9">
        <w:rPr>
          <w:sz w:val="22"/>
          <w:szCs w:val="22"/>
        </w:rPr>
        <w:t>Adres:</w:t>
      </w:r>
      <w:r w:rsidRPr="007D4CAA">
        <w:rPr>
          <w:sz w:val="22"/>
          <w:szCs w:val="22"/>
          <w:highlight w:val="yellow"/>
        </w:rPr>
        <w:t>…</w:t>
      </w:r>
      <w:proofErr w:type="gramEnd"/>
      <w:r w:rsidR="007D4CAA" w:rsidRPr="007D4CAA">
        <w:rPr>
          <w:sz w:val="22"/>
          <w:szCs w:val="22"/>
          <w:highlight w:val="yellow"/>
        </w:rPr>
        <w:t>…..</w:t>
      </w:r>
    </w:p>
    <w:p w14:paraId="48A2009F" w14:textId="2D21C144" w:rsidR="000B79FA" w:rsidRPr="00835CF9" w:rsidRDefault="000B79FA" w:rsidP="000B79FA">
      <w:pPr>
        <w:rPr>
          <w:sz w:val="22"/>
          <w:szCs w:val="22"/>
        </w:rPr>
      </w:pPr>
      <w:proofErr w:type="gramStart"/>
      <w:r w:rsidRPr="00835CF9">
        <w:rPr>
          <w:sz w:val="22"/>
          <w:szCs w:val="22"/>
        </w:rPr>
        <w:t>Telefon:</w:t>
      </w:r>
      <w:r w:rsidR="007D4CAA" w:rsidRPr="007D4CAA">
        <w:rPr>
          <w:sz w:val="22"/>
          <w:szCs w:val="22"/>
          <w:highlight w:val="yellow"/>
        </w:rPr>
        <w:t>…</w:t>
      </w:r>
      <w:proofErr w:type="gramEnd"/>
      <w:r w:rsidR="007D4CAA" w:rsidRPr="007D4CAA">
        <w:rPr>
          <w:sz w:val="22"/>
          <w:szCs w:val="22"/>
          <w:highlight w:val="yellow"/>
        </w:rPr>
        <w:t>…</w:t>
      </w:r>
    </w:p>
    <w:p w14:paraId="09FEB3D3" w14:textId="4D5E0508" w:rsidR="000B79FA" w:rsidRPr="00835CF9" w:rsidRDefault="000B79FA" w:rsidP="000B79FA">
      <w:pPr>
        <w:rPr>
          <w:sz w:val="22"/>
          <w:szCs w:val="22"/>
        </w:rPr>
      </w:pPr>
      <w:r w:rsidRPr="00835CF9">
        <w:rPr>
          <w:sz w:val="22"/>
          <w:szCs w:val="22"/>
        </w:rPr>
        <w:t>E-posta:</w:t>
      </w:r>
      <w:r w:rsidR="007D4CAA">
        <w:rPr>
          <w:sz w:val="22"/>
          <w:szCs w:val="22"/>
        </w:rPr>
        <w:t xml:space="preserve"> </w:t>
      </w:r>
      <w:r w:rsidR="007D4CAA" w:rsidRPr="007D4CAA">
        <w:rPr>
          <w:sz w:val="22"/>
          <w:szCs w:val="22"/>
          <w:highlight w:val="yellow"/>
        </w:rPr>
        <w:t>………</w:t>
      </w:r>
    </w:p>
    <w:p w14:paraId="0B4553E3" w14:textId="6C3335A6" w:rsidR="000B79FA" w:rsidRPr="00835CF9" w:rsidRDefault="000B79FA" w:rsidP="000B79FA">
      <w:pPr>
        <w:rPr>
          <w:sz w:val="22"/>
          <w:szCs w:val="22"/>
        </w:rPr>
      </w:pPr>
      <w:r w:rsidRPr="00835CF9">
        <w:rPr>
          <w:sz w:val="22"/>
          <w:szCs w:val="22"/>
        </w:rPr>
        <w:t>Bölüm/Birim:</w:t>
      </w:r>
      <w:r w:rsidRPr="00835CF9">
        <w:rPr>
          <w:rFonts w:ascii="Times" w:hAnsi="Times"/>
          <w:color w:val="000000"/>
          <w:sz w:val="22"/>
          <w:szCs w:val="22"/>
        </w:rPr>
        <w:t xml:space="preserve"> </w:t>
      </w:r>
      <w:r w:rsidR="007D4CAA" w:rsidRPr="007D4CAA">
        <w:rPr>
          <w:sz w:val="22"/>
          <w:szCs w:val="22"/>
          <w:highlight w:val="yellow"/>
        </w:rPr>
        <w:t>…………</w:t>
      </w:r>
      <w:r w:rsidRPr="00835CF9">
        <w:rPr>
          <w:sz w:val="22"/>
          <w:szCs w:val="22"/>
        </w:rPr>
        <w:t xml:space="preserve">   </w:t>
      </w:r>
      <w:r w:rsidRPr="00835CF9">
        <w:rPr>
          <w:sz w:val="22"/>
          <w:szCs w:val="22"/>
        </w:rPr>
        <w:tab/>
      </w:r>
      <w:r w:rsidRPr="00835CF9">
        <w:rPr>
          <w:sz w:val="22"/>
          <w:szCs w:val="22"/>
        </w:rPr>
        <w:tab/>
        <w:t xml:space="preserve">  Kod: [ISCED</w:t>
      </w:r>
      <w:r w:rsidR="007D4CAA" w:rsidRPr="007D4CAA">
        <w:rPr>
          <w:sz w:val="22"/>
          <w:szCs w:val="22"/>
          <w:highlight w:val="yellow"/>
        </w:rPr>
        <w:t>…</w:t>
      </w:r>
      <w:proofErr w:type="gramStart"/>
      <w:r w:rsidR="007D4CAA" w:rsidRPr="007D4CAA">
        <w:rPr>
          <w:sz w:val="22"/>
          <w:szCs w:val="22"/>
          <w:highlight w:val="yellow"/>
        </w:rPr>
        <w:t>…….</w:t>
      </w:r>
      <w:proofErr w:type="gramEnd"/>
      <w:r w:rsidRPr="00835CF9">
        <w:rPr>
          <w:sz w:val="22"/>
          <w:szCs w:val="22"/>
        </w:rPr>
        <w:t>]</w:t>
      </w:r>
    </w:p>
    <w:p w14:paraId="7DAFE1B6" w14:textId="087B6CB0" w:rsidR="000B79FA" w:rsidRPr="00835CF9" w:rsidRDefault="000B79FA" w:rsidP="000B79FA">
      <w:pPr>
        <w:rPr>
          <w:rFonts w:ascii="Calibri" w:hAnsi="Calibri" w:cs="Calibri"/>
          <w:snapToGrid/>
        </w:rPr>
      </w:pPr>
      <w:r w:rsidRPr="00835CF9">
        <w:rPr>
          <w:noProof/>
        </w:rPr>
        <mc:AlternateContent>
          <mc:Choice Requires="wps">
            <w:drawing>
              <wp:anchor distT="0" distB="0" distL="114300" distR="114300" simplePos="0" relativeHeight="251657216" behindDoc="0" locked="0" layoutInCell="1" allowOverlap="1" wp14:anchorId="269BF4C2" wp14:editId="06CD2E72">
                <wp:simplePos x="0" y="0"/>
                <wp:positionH relativeFrom="column">
                  <wp:posOffset>-14605</wp:posOffset>
                </wp:positionH>
                <wp:positionV relativeFrom="paragraph">
                  <wp:posOffset>53340</wp:posOffset>
                </wp:positionV>
                <wp:extent cx="5717540" cy="1104900"/>
                <wp:effectExtent l="0" t="0" r="16510" b="1905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104900"/>
                        </a:xfrm>
                        <a:prstGeom prst="rect">
                          <a:avLst/>
                        </a:prstGeom>
                        <a:solidFill>
                          <a:srgbClr val="FFFFFF"/>
                        </a:solidFill>
                        <a:ln w="9525">
                          <a:solidFill>
                            <a:srgbClr val="000000"/>
                          </a:solidFill>
                          <a:miter lim="800000"/>
                          <a:headEnd/>
                          <a:tailEnd/>
                        </a:ln>
                      </wps:spPr>
                      <wps:txbx>
                        <w:txbxContent>
                          <w:p w14:paraId="2C4C6626" w14:textId="77777777" w:rsidR="000B79FA" w:rsidRPr="008A2273" w:rsidRDefault="000B79FA" w:rsidP="000B79FA">
                            <w:pPr>
                              <w:rPr>
                                <w:b/>
                                <w:sz w:val="22"/>
                                <w:lang w:val="en-GB"/>
                              </w:rPr>
                            </w:pPr>
                            <w:r w:rsidRPr="008A2273">
                              <w:rPr>
                                <w:b/>
                                <w:sz w:val="22"/>
                                <w:lang w:val="en-GB"/>
                              </w:rPr>
                              <w:t xml:space="preserve">Mali </w:t>
                            </w:r>
                            <w:proofErr w:type="spellStart"/>
                            <w:r w:rsidRPr="008A2273">
                              <w:rPr>
                                <w:b/>
                                <w:sz w:val="22"/>
                                <w:lang w:val="en-GB"/>
                              </w:rPr>
                              <w:t>desteğin</w:t>
                            </w:r>
                            <w:proofErr w:type="spellEnd"/>
                            <w:r w:rsidRPr="008A2273">
                              <w:rPr>
                                <w:b/>
                                <w:sz w:val="22"/>
                                <w:lang w:val="en-GB"/>
                              </w:rPr>
                              <w:t xml:space="preserve"> </w:t>
                            </w:r>
                            <w:proofErr w:type="spellStart"/>
                            <w:r w:rsidRPr="008A2273">
                              <w:rPr>
                                <w:b/>
                                <w:sz w:val="22"/>
                                <w:lang w:val="en-GB"/>
                              </w:rPr>
                              <w:t>ödeneceği</w:t>
                            </w:r>
                            <w:proofErr w:type="spellEnd"/>
                            <w:r w:rsidRPr="008A2273">
                              <w:rPr>
                                <w:b/>
                                <w:sz w:val="22"/>
                                <w:lang w:val="en-GB"/>
                              </w:rPr>
                              <w:t xml:space="preserve"> </w:t>
                            </w:r>
                            <w:proofErr w:type="spellStart"/>
                            <w:r w:rsidRPr="008A2273">
                              <w:rPr>
                                <w:b/>
                                <w:sz w:val="22"/>
                                <w:lang w:val="en-GB"/>
                              </w:rPr>
                              <w:t>banka</w:t>
                            </w:r>
                            <w:proofErr w:type="spellEnd"/>
                            <w:r w:rsidRPr="008A2273">
                              <w:rPr>
                                <w:b/>
                                <w:sz w:val="22"/>
                                <w:lang w:val="en-GB"/>
                              </w:rPr>
                              <w:t xml:space="preserve"> </w:t>
                            </w:r>
                            <w:proofErr w:type="spellStart"/>
                            <w:r w:rsidRPr="008A2273">
                              <w:rPr>
                                <w:b/>
                                <w:sz w:val="22"/>
                                <w:lang w:val="en-GB"/>
                              </w:rPr>
                              <w:t>hesabı</w:t>
                            </w:r>
                            <w:proofErr w:type="spellEnd"/>
                            <w:r w:rsidRPr="008A2273">
                              <w:rPr>
                                <w:b/>
                                <w:sz w:val="22"/>
                                <w:lang w:val="en-GB"/>
                              </w:rPr>
                              <w:t xml:space="preserve">: </w:t>
                            </w:r>
                          </w:p>
                          <w:p w14:paraId="09F79A79" w14:textId="77777777" w:rsidR="000B79FA" w:rsidRPr="00D302AD" w:rsidRDefault="000B79FA" w:rsidP="000B79FA">
                            <w:pPr>
                              <w:rPr>
                                <w:sz w:val="22"/>
                                <w:lang w:val="en-GB"/>
                              </w:rPr>
                            </w:pPr>
                            <w:proofErr w:type="spellStart"/>
                            <w:r w:rsidRPr="008A2273">
                              <w:rPr>
                                <w:sz w:val="22"/>
                                <w:lang w:val="en-GB"/>
                              </w:rPr>
                              <w:t>Hesap</w:t>
                            </w:r>
                            <w:proofErr w:type="spellEnd"/>
                            <w:r w:rsidRPr="008A2273">
                              <w:rPr>
                                <w:sz w:val="22"/>
                                <w:lang w:val="en-GB"/>
                              </w:rPr>
                              <w:t xml:space="preserve"> </w:t>
                            </w:r>
                            <w:proofErr w:type="spellStart"/>
                            <w:r w:rsidRPr="00D302AD">
                              <w:rPr>
                                <w:sz w:val="22"/>
                                <w:lang w:val="en-GB"/>
                              </w:rPr>
                              <w:t>sahibi</w:t>
                            </w:r>
                            <w:proofErr w:type="spellEnd"/>
                            <w:r w:rsidRPr="00D302AD">
                              <w:rPr>
                                <w:sz w:val="22"/>
                                <w:lang w:val="en-GB"/>
                              </w:rPr>
                              <w:t xml:space="preserve"> </w:t>
                            </w:r>
                            <w:proofErr w:type="spellStart"/>
                            <w:r w:rsidRPr="00D302AD">
                              <w:rPr>
                                <w:sz w:val="22"/>
                                <w:lang w:val="en-GB"/>
                              </w:rPr>
                              <w:t>adı</w:t>
                            </w:r>
                            <w:proofErr w:type="spellEnd"/>
                            <w:r w:rsidRPr="00D302AD">
                              <w:rPr>
                                <w:sz w:val="22"/>
                                <w:lang w:val="en-GB"/>
                              </w:rPr>
                              <w:t xml:space="preserve"> (</w:t>
                            </w:r>
                            <w:proofErr w:type="spellStart"/>
                            <w:r w:rsidRPr="00D302AD">
                              <w:rPr>
                                <w:sz w:val="22"/>
                                <w:lang w:val="en-GB"/>
                              </w:rPr>
                              <w:t>eğer</w:t>
                            </w:r>
                            <w:proofErr w:type="spellEnd"/>
                            <w:r w:rsidRPr="00D302AD">
                              <w:rPr>
                                <w:sz w:val="22"/>
                                <w:lang w:val="en-GB"/>
                              </w:rPr>
                              <w:t xml:space="preserve"> </w:t>
                            </w:r>
                            <w:proofErr w:type="spellStart"/>
                            <w:r w:rsidRPr="00D302AD">
                              <w:rPr>
                                <w:sz w:val="22"/>
                                <w:lang w:val="en-GB"/>
                              </w:rPr>
                              <w:t>katılımcı</w:t>
                            </w:r>
                            <w:proofErr w:type="spellEnd"/>
                            <w:r w:rsidRPr="00D302AD">
                              <w:rPr>
                                <w:sz w:val="22"/>
                                <w:lang w:val="en-GB"/>
                              </w:rPr>
                              <w:t xml:space="preserve"> </w:t>
                            </w:r>
                            <w:proofErr w:type="spellStart"/>
                            <w:r w:rsidRPr="00D302AD">
                              <w:rPr>
                                <w:sz w:val="22"/>
                                <w:lang w:val="en-GB"/>
                              </w:rPr>
                              <w:t>personelden</w:t>
                            </w:r>
                            <w:proofErr w:type="spellEnd"/>
                            <w:r w:rsidRPr="00D302AD">
                              <w:rPr>
                                <w:sz w:val="22"/>
                                <w:lang w:val="en-GB"/>
                              </w:rPr>
                              <w:t xml:space="preserve"> </w:t>
                            </w:r>
                            <w:proofErr w:type="spellStart"/>
                            <w:r w:rsidRPr="00D302AD">
                              <w:rPr>
                                <w:sz w:val="22"/>
                                <w:lang w:val="en-GB"/>
                              </w:rPr>
                              <w:t>farklı</w:t>
                            </w:r>
                            <w:proofErr w:type="spellEnd"/>
                            <w:r w:rsidRPr="00D302AD">
                              <w:rPr>
                                <w:sz w:val="22"/>
                                <w:lang w:val="en-GB"/>
                              </w:rPr>
                              <w:t xml:space="preserve"> </w:t>
                            </w:r>
                            <w:proofErr w:type="spellStart"/>
                            <w:r w:rsidRPr="00D302AD">
                              <w:rPr>
                                <w:sz w:val="22"/>
                                <w:lang w:val="en-GB"/>
                              </w:rPr>
                              <w:t>bir</w:t>
                            </w:r>
                            <w:proofErr w:type="spellEnd"/>
                            <w:r w:rsidRPr="00D302AD">
                              <w:rPr>
                                <w:sz w:val="22"/>
                                <w:lang w:val="en-GB"/>
                              </w:rPr>
                              <w:t xml:space="preserve"> </w:t>
                            </w:r>
                            <w:proofErr w:type="spellStart"/>
                            <w:r w:rsidRPr="00D302AD">
                              <w:rPr>
                                <w:sz w:val="22"/>
                                <w:lang w:val="en-GB"/>
                              </w:rPr>
                              <w:t>kişi</w:t>
                            </w:r>
                            <w:proofErr w:type="spellEnd"/>
                            <w:r w:rsidRPr="00D302AD">
                              <w:rPr>
                                <w:sz w:val="22"/>
                                <w:lang w:val="en-GB"/>
                              </w:rPr>
                              <w:t xml:space="preserve"> </w:t>
                            </w:r>
                            <w:proofErr w:type="spellStart"/>
                            <w:r w:rsidRPr="00D302AD">
                              <w:rPr>
                                <w:sz w:val="22"/>
                                <w:lang w:val="en-GB"/>
                              </w:rPr>
                              <w:t>ise</w:t>
                            </w:r>
                            <w:proofErr w:type="spellEnd"/>
                            <w:r w:rsidRPr="00D302AD">
                              <w:rPr>
                                <w:sz w:val="22"/>
                                <w:lang w:val="en-GB"/>
                              </w:rPr>
                              <w:t xml:space="preserve">): </w:t>
                            </w:r>
                            <w:r w:rsidRPr="00986545">
                              <w:rPr>
                                <w:sz w:val="22"/>
                                <w:highlight w:val="yellow"/>
                                <w:lang w:val="en-GB"/>
                              </w:rPr>
                              <w:t>…</w:t>
                            </w:r>
                          </w:p>
                          <w:p w14:paraId="7AEDBF30" w14:textId="77777777" w:rsidR="000B79FA" w:rsidRPr="00D302AD" w:rsidRDefault="000B79FA" w:rsidP="000B79FA">
                            <w:pPr>
                              <w:rPr>
                                <w:sz w:val="22"/>
                                <w:lang w:val="en-GB"/>
                              </w:rPr>
                            </w:pPr>
                            <w:r w:rsidRPr="00D302AD">
                              <w:rPr>
                                <w:sz w:val="22"/>
                                <w:lang w:val="en-GB"/>
                              </w:rPr>
                              <w:t xml:space="preserve">Banka </w:t>
                            </w:r>
                            <w:proofErr w:type="spellStart"/>
                            <w:r w:rsidRPr="00D302AD">
                              <w:rPr>
                                <w:sz w:val="22"/>
                                <w:lang w:val="en-GB"/>
                              </w:rPr>
                              <w:t>adı</w:t>
                            </w:r>
                            <w:proofErr w:type="spellEnd"/>
                            <w:r w:rsidRPr="00D302AD">
                              <w:rPr>
                                <w:sz w:val="22"/>
                                <w:lang w:val="en-GB"/>
                              </w:rPr>
                              <w:t xml:space="preserve">: </w:t>
                            </w:r>
                            <w:r w:rsidRPr="00986545">
                              <w:rPr>
                                <w:b/>
                                <w:sz w:val="22"/>
                                <w:highlight w:val="yellow"/>
                                <w:lang w:val="en-GB"/>
                              </w:rPr>
                              <w:t>…</w:t>
                            </w:r>
                          </w:p>
                          <w:p w14:paraId="0DCC8D3A" w14:textId="77777777" w:rsidR="000B79FA" w:rsidRPr="00D302AD" w:rsidRDefault="000B79FA" w:rsidP="000B79FA">
                            <w:pPr>
                              <w:rPr>
                                <w:sz w:val="22"/>
                                <w:lang w:val="en-GB"/>
                              </w:rPr>
                            </w:pPr>
                            <w:proofErr w:type="spellStart"/>
                            <w:r w:rsidRPr="00D302AD">
                              <w:rPr>
                                <w:sz w:val="22"/>
                                <w:lang w:val="en-GB"/>
                              </w:rPr>
                              <w:t>Şube</w:t>
                            </w:r>
                            <w:proofErr w:type="spellEnd"/>
                            <w:r w:rsidRPr="00D302AD">
                              <w:rPr>
                                <w:sz w:val="22"/>
                                <w:lang w:val="en-GB"/>
                              </w:rPr>
                              <w:t xml:space="preserve"> </w:t>
                            </w:r>
                            <w:proofErr w:type="spellStart"/>
                            <w:r w:rsidRPr="00D302AD">
                              <w:rPr>
                                <w:sz w:val="22"/>
                                <w:lang w:val="en-GB"/>
                              </w:rPr>
                              <w:t>adı</w:t>
                            </w:r>
                            <w:proofErr w:type="spellEnd"/>
                            <w:r w:rsidRPr="00D302AD">
                              <w:rPr>
                                <w:sz w:val="22"/>
                                <w:lang w:val="en-GB"/>
                              </w:rPr>
                              <w:t xml:space="preserve"> </w:t>
                            </w:r>
                            <w:proofErr w:type="spellStart"/>
                            <w:r w:rsidRPr="00D302AD">
                              <w:rPr>
                                <w:sz w:val="22"/>
                                <w:lang w:val="en-GB"/>
                              </w:rPr>
                              <w:t>ve</w:t>
                            </w:r>
                            <w:proofErr w:type="spellEnd"/>
                            <w:r w:rsidRPr="00D302AD">
                              <w:rPr>
                                <w:sz w:val="22"/>
                                <w:lang w:val="en-GB"/>
                              </w:rPr>
                              <w:t xml:space="preserve"> </w:t>
                            </w:r>
                            <w:proofErr w:type="spellStart"/>
                            <w:r w:rsidRPr="00D302AD">
                              <w:rPr>
                                <w:sz w:val="22"/>
                                <w:lang w:val="en-GB"/>
                              </w:rPr>
                              <w:t>kodu</w:t>
                            </w:r>
                            <w:proofErr w:type="spellEnd"/>
                            <w:r w:rsidRPr="00D302AD">
                              <w:rPr>
                                <w:sz w:val="22"/>
                                <w:lang w:val="en-GB"/>
                              </w:rPr>
                              <w:t xml:space="preserve">: </w:t>
                            </w:r>
                            <w:r w:rsidRPr="00986545">
                              <w:rPr>
                                <w:b/>
                                <w:sz w:val="22"/>
                                <w:highlight w:val="yellow"/>
                                <w:lang w:val="en-GB"/>
                              </w:rPr>
                              <w:t>…</w:t>
                            </w:r>
                          </w:p>
                          <w:p w14:paraId="7B52960D" w14:textId="77777777" w:rsidR="000B79FA" w:rsidRPr="00D302AD" w:rsidRDefault="000B79FA" w:rsidP="000B79FA">
                            <w:pPr>
                              <w:rPr>
                                <w:sz w:val="22"/>
                                <w:lang w:val="en-GB"/>
                              </w:rPr>
                            </w:pPr>
                            <w:r w:rsidRPr="00D302AD">
                              <w:rPr>
                                <w:sz w:val="22"/>
                                <w:lang w:val="en-GB"/>
                              </w:rPr>
                              <w:t xml:space="preserve">Avro IBAN </w:t>
                            </w:r>
                            <w:proofErr w:type="spellStart"/>
                            <w:r w:rsidRPr="00D302AD">
                              <w:rPr>
                                <w:sz w:val="22"/>
                                <w:lang w:val="en-GB"/>
                              </w:rPr>
                              <w:t>numarası</w:t>
                            </w:r>
                            <w:proofErr w:type="spellEnd"/>
                            <w:r w:rsidRPr="00D302AD">
                              <w:rPr>
                                <w:sz w:val="22"/>
                                <w:lang w:val="en-GB"/>
                              </w:rPr>
                              <w:t xml:space="preserve">: </w:t>
                            </w:r>
                            <w:r w:rsidRPr="00986545">
                              <w:rPr>
                                <w:b/>
                                <w:sz w:val="22"/>
                                <w:highlight w:val="yellow"/>
                                <w:lang w:val="en-GB"/>
                              </w:rPr>
                              <w:t>…</w:t>
                            </w:r>
                          </w:p>
                          <w:p w14:paraId="2A536277" w14:textId="77777777" w:rsidR="000B79FA" w:rsidRPr="00D63DC1" w:rsidRDefault="000B79FA" w:rsidP="000B79FA">
                            <w:pPr>
                              <w:rPr>
                                <w:sz w:val="22"/>
                                <w:lang w:val="en-GB"/>
                              </w:rPr>
                            </w:pPr>
                            <w:r w:rsidRPr="00D302AD">
                              <w:rPr>
                                <w:sz w:val="22"/>
                                <w:lang w:val="en-GB"/>
                              </w:rPr>
                              <w:t xml:space="preserve">Clearing/BIC/SWIFT </w:t>
                            </w:r>
                            <w:proofErr w:type="spellStart"/>
                            <w:r w:rsidRPr="00D302AD">
                              <w:rPr>
                                <w:sz w:val="22"/>
                                <w:lang w:val="en-GB"/>
                              </w:rPr>
                              <w:t>kodu</w:t>
                            </w:r>
                            <w:proofErr w:type="spellEnd"/>
                            <w:r w:rsidRPr="00D302AD">
                              <w:rPr>
                                <w:sz w:val="22"/>
                                <w:lang w:val="en-GB"/>
                              </w:rPr>
                              <w:t xml:space="preserve">: </w:t>
                            </w:r>
                            <w:r w:rsidRPr="00986545">
                              <w:rPr>
                                <w:b/>
                                <w:sz w:val="22"/>
                                <w:highlight w:val="yellow"/>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BF4C2" id="_x0000_t202" coordsize="21600,21600" o:spt="202" path="m,l,21600r21600,l21600,xe">
                <v:stroke joinstyle="miter"/>
                <v:path gradientshapeok="t" o:connecttype="rect"/>
              </v:shapetype>
              <v:shape id="Metin Kutusu 2" o:spid="_x0000_s1026" type="#_x0000_t202" style="position:absolute;margin-left:-1.15pt;margin-top:4.2pt;width:450.2pt;height: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">
                <v:textbox>
                  <w:txbxContent>
                    <w:p w14:paraId="2C4C6626" w14:textId="77777777" w:rsidR="000B79FA" w:rsidRPr="008A2273" w:rsidRDefault="000B79FA" w:rsidP="000B79FA">
                      <w:pPr>
                        <w:rPr>
                          <w:b/>
                          <w:sz w:val="22"/>
                          <w:lang w:val="en-GB"/>
                        </w:rPr>
                      </w:pPr>
                      <w:r w:rsidRPr="008A2273">
                        <w:rPr>
                          <w:b/>
                          <w:sz w:val="22"/>
                          <w:lang w:val="en-GB"/>
                        </w:rPr>
                        <w:t xml:space="preserve">Mali </w:t>
                      </w:r>
                      <w:proofErr w:type="spellStart"/>
                      <w:r w:rsidRPr="008A2273">
                        <w:rPr>
                          <w:b/>
                          <w:sz w:val="22"/>
                          <w:lang w:val="en-GB"/>
                        </w:rPr>
                        <w:t>desteğin</w:t>
                      </w:r>
                      <w:proofErr w:type="spellEnd"/>
                      <w:r w:rsidRPr="008A2273">
                        <w:rPr>
                          <w:b/>
                          <w:sz w:val="22"/>
                          <w:lang w:val="en-GB"/>
                        </w:rPr>
                        <w:t xml:space="preserve"> </w:t>
                      </w:r>
                      <w:proofErr w:type="spellStart"/>
                      <w:r w:rsidRPr="008A2273">
                        <w:rPr>
                          <w:b/>
                          <w:sz w:val="22"/>
                          <w:lang w:val="en-GB"/>
                        </w:rPr>
                        <w:t>ödeneceği</w:t>
                      </w:r>
                      <w:proofErr w:type="spellEnd"/>
                      <w:r w:rsidRPr="008A2273">
                        <w:rPr>
                          <w:b/>
                          <w:sz w:val="22"/>
                          <w:lang w:val="en-GB"/>
                        </w:rPr>
                        <w:t xml:space="preserve"> </w:t>
                      </w:r>
                      <w:proofErr w:type="spellStart"/>
                      <w:r w:rsidRPr="008A2273">
                        <w:rPr>
                          <w:b/>
                          <w:sz w:val="22"/>
                          <w:lang w:val="en-GB"/>
                        </w:rPr>
                        <w:t>banka</w:t>
                      </w:r>
                      <w:proofErr w:type="spellEnd"/>
                      <w:r w:rsidRPr="008A2273">
                        <w:rPr>
                          <w:b/>
                          <w:sz w:val="22"/>
                          <w:lang w:val="en-GB"/>
                        </w:rPr>
                        <w:t xml:space="preserve"> </w:t>
                      </w:r>
                      <w:proofErr w:type="spellStart"/>
                      <w:r w:rsidRPr="008A2273">
                        <w:rPr>
                          <w:b/>
                          <w:sz w:val="22"/>
                          <w:lang w:val="en-GB"/>
                        </w:rPr>
                        <w:t>hesabı</w:t>
                      </w:r>
                      <w:proofErr w:type="spellEnd"/>
                      <w:r w:rsidRPr="008A2273">
                        <w:rPr>
                          <w:b/>
                          <w:sz w:val="22"/>
                          <w:lang w:val="en-GB"/>
                        </w:rPr>
                        <w:t xml:space="preserve">: </w:t>
                      </w:r>
                    </w:p>
                    <w:p w14:paraId="09F79A79" w14:textId="77777777" w:rsidR="000B79FA" w:rsidRPr="00D302AD" w:rsidRDefault="000B79FA" w:rsidP="000B79FA">
                      <w:pPr>
                        <w:rPr>
                          <w:sz w:val="22"/>
                          <w:lang w:val="en-GB"/>
                        </w:rPr>
                      </w:pPr>
                      <w:proofErr w:type="spellStart"/>
                      <w:r w:rsidRPr="008A2273">
                        <w:rPr>
                          <w:sz w:val="22"/>
                          <w:lang w:val="en-GB"/>
                        </w:rPr>
                        <w:t>Hesap</w:t>
                      </w:r>
                      <w:proofErr w:type="spellEnd"/>
                      <w:r w:rsidRPr="008A2273">
                        <w:rPr>
                          <w:sz w:val="22"/>
                          <w:lang w:val="en-GB"/>
                        </w:rPr>
                        <w:t xml:space="preserve"> </w:t>
                      </w:r>
                      <w:proofErr w:type="spellStart"/>
                      <w:r w:rsidRPr="00D302AD">
                        <w:rPr>
                          <w:sz w:val="22"/>
                          <w:lang w:val="en-GB"/>
                        </w:rPr>
                        <w:t>sahibi</w:t>
                      </w:r>
                      <w:proofErr w:type="spellEnd"/>
                      <w:r w:rsidRPr="00D302AD">
                        <w:rPr>
                          <w:sz w:val="22"/>
                          <w:lang w:val="en-GB"/>
                        </w:rPr>
                        <w:t xml:space="preserve"> </w:t>
                      </w:r>
                      <w:proofErr w:type="spellStart"/>
                      <w:r w:rsidRPr="00D302AD">
                        <w:rPr>
                          <w:sz w:val="22"/>
                          <w:lang w:val="en-GB"/>
                        </w:rPr>
                        <w:t>adı</w:t>
                      </w:r>
                      <w:proofErr w:type="spellEnd"/>
                      <w:r w:rsidRPr="00D302AD">
                        <w:rPr>
                          <w:sz w:val="22"/>
                          <w:lang w:val="en-GB"/>
                        </w:rPr>
                        <w:t xml:space="preserve"> (</w:t>
                      </w:r>
                      <w:proofErr w:type="spellStart"/>
                      <w:r w:rsidRPr="00D302AD">
                        <w:rPr>
                          <w:sz w:val="22"/>
                          <w:lang w:val="en-GB"/>
                        </w:rPr>
                        <w:t>eğer</w:t>
                      </w:r>
                      <w:proofErr w:type="spellEnd"/>
                      <w:r w:rsidRPr="00D302AD">
                        <w:rPr>
                          <w:sz w:val="22"/>
                          <w:lang w:val="en-GB"/>
                        </w:rPr>
                        <w:t xml:space="preserve"> </w:t>
                      </w:r>
                      <w:proofErr w:type="spellStart"/>
                      <w:r w:rsidRPr="00D302AD">
                        <w:rPr>
                          <w:sz w:val="22"/>
                          <w:lang w:val="en-GB"/>
                        </w:rPr>
                        <w:t>katılımcı</w:t>
                      </w:r>
                      <w:proofErr w:type="spellEnd"/>
                      <w:r w:rsidRPr="00D302AD">
                        <w:rPr>
                          <w:sz w:val="22"/>
                          <w:lang w:val="en-GB"/>
                        </w:rPr>
                        <w:t xml:space="preserve"> </w:t>
                      </w:r>
                      <w:proofErr w:type="spellStart"/>
                      <w:r w:rsidRPr="00D302AD">
                        <w:rPr>
                          <w:sz w:val="22"/>
                          <w:lang w:val="en-GB"/>
                        </w:rPr>
                        <w:t>personelden</w:t>
                      </w:r>
                      <w:proofErr w:type="spellEnd"/>
                      <w:r w:rsidRPr="00D302AD">
                        <w:rPr>
                          <w:sz w:val="22"/>
                          <w:lang w:val="en-GB"/>
                        </w:rPr>
                        <w:t xml:space="preserve"> </w:t>
                      </w:r>
                      <w:proofErr w:type="spellStart"/>
                      <w:r w:rsidRPr="00D302AD">
                        <w:rPr>
                          <w:sz w:val="22"/>
                          <w:lang w:val="en-GB"/>
                        </w:rPr>
                        <w:t>farklı</w:t>
                      </w:r>
                      <w:proofErr w:type="spellEnd"/>
                      <w:r w:rsidRPr="00D302AD">
                        <w:rPr>
                          <w:sz w:val="22"/>
                          <w:lang w:val="en-GB"/>
                        </w:rPr>
                        <w:t xml:space="preserve"> </w:t>
                      </w:r>
                      <w:proofErr w:type="spellStart"/>
                      <w:r w:rsidRPr="00D302AD">
                        <w:rPr>
                          <w:sz w:val="22"/>
                          <w:lang w:val="en-GB"/>
                        </w:rPr>
                        <w:t>bir</w:t>
                      </w:r>
                      <w:proofErr w:type="spellEnd"/>
                      <w:r w:rsidRPr="00D302AD">
                        <w:rPr>
                          <w:sz w:val="22"/>
                          <w:lang w:val="en-GB"/>
                        </w:rPr>
                        <w:t xml:space="preserve"> </w:t>
                      </w:r>
                      <w:proofErr w:type="spellStart"/>
                      <w:r w:rsidRPr="00D302AD">
                        <w:rPr>
                          <w:sz w:val="22"/>
                          <w:lang w:val="en-GB"/>
                        </w:rPr>
                        <w:t>kişi</w:t>
                      </w:r>
                      <w:proofErr w:type="spellEnd"/>
                      <w:r w:rsidRPr="00D302AD">
                        <w:rPr>
                          <w:sz w:val="22"/>
                          <w:lang w:val="en-GB"/>
                        </w:rPr>
                        <w:t xml:space="preserve"> </w:t>
                      </w:r>
                      <w:proofErr w:type="spellStart"/>
                      <w:r w:rsidRPr="00D302AD">
                        <w:rPr>
                          <w:sz w:val="22"/>
                          <w:lang w:val="en-GB"/>
                        </w:rPr>
                        <w:t>ise</w:t>
                      </w:r>
                      <w:proofErr w:type="spellEnd"/>
                      <w:r w:rsidRPr="00D302AD">
                        <w:rPr>
                          <w:sz w:val="22"/>
                          <w:lang w:val="en-GB"/>
                        </w:rPr>
                        <w:t xml:space="preserve">): </w:t>
                      </w:r>
                      <w:r w:rsidRPr="00986545">
                        <w:rPr>
                          <w:sz w:val="22"/>
                          <w:highlight w:val="yellow"/>
                          <w:lang w:val="en-GB"/>
                        </w:rPr>
                        <w:t>…</w:t>
                      </w:r>
                    </w:p>
                    <w:p w14:paraId="7AEDBF30" w14:textId="77777777" w:rsidR="000B79FA" w:rsidRPr="00D302AD" w:rsidRDefault="000B79FA" w:rsidP="000B79FA">
                      <w:pPr>
                        <w:rPr>
                          <w:sz w:val="22"/>
                          <w:lang w:val="en-GB"/>
                        </w:rPr>
                      </w:pPr>
                      <w:r w:rsidRPr="00D302AD">
                        <w:rPr>
                          <w:sz w:val="22"/>
                          <w:lang w:val="en-GB"/>
                        </w:rPr>
                        <w:t xml:space="preserve">Banka </w:t>
                      </w:r>
                      <w:proofErr w:type="spellStart"/>
                      <w:r w:rsidRPr="00D302AD">
                        <w:rPr>
                          <w:sz w:val="22"/>
                          <w:lang w:val="en-GB"/>
                        </w:rPr>
                        <w:t>adı</w:t>
                      </w:r>
                      <w:proofErr w:type="spellEnd"/>
                      <w:r w:rsidRPr="00D302AD">
                        <w:rPr>
                          <w:sz w:val="22"/>
                          <w:lang w:val="en-GB"/>
                        </w:rPr>
                        <w:t xml:space="preserve">: </w:t>
                      </w:r>
                      <w:r w:rsidRPr="00986545">
                        <w:rPr>
                          <w:b/>
                          <w:sz w:val="22"/>
                          <w:highlight w:val="yellow"/>
                          <w:lang w:val="en-GB"/>
                        </w:rPr>
                        <w:t>…</w:t>
                      </w:r>
                    </w:p>
                    <w:p w14:paraId="0DCC8D3A" w14:textId="77777777" w:rsidR="000B79FA" w:rsidRPr="00D302AD" w:rsidRDefault="000B79FA" w:rsidP="000B79FA">
                      <w:pPr>
                        <w:rPr>
                          <w:sz w:val="22"/>
                          <w:lang w:val="en-GB"/>
                        </w:rPr>
                      </w:pPr>
                      <w:proofErr w:type="spellStart"/>
                      <w:r w:rsidRPr="00D302AD">
                        <w:rPr>
                          <w:sz w:val="22"/>
                          <w:lang w:val="en-GB"/>
                        </w:rPr>
                        <w:t>Şube</w:t>
                      </w:r>
                      <w:proofErr w:type="spellEnd"/>
                      <w:r w:rsidRPr="00D302AD">
                        <w:rPr>
                          <w:sz w:val="22"/>
                          <w:lang w:val="en-GB"/>
                        </w:rPr>
                        <w:t xml:space="preserve"> </w:t>
                      </w:r>
                      <w:proofErr w:type="spellStart"/>
                      <w:r w:rsidRPr="00D302AD">
                        <w:rPr>
                          <w:sz w:val="22"/>
                          <w:lang w:val="en-GB"/>
                        </w:rPr>
                        <w:t>adı</w:t>
                      </w:r>
                      <w:proofErr w:type="spellEnd"/>
                      <w:r w:rsidRPr="00D302AD">
                        <w:rPr>
                          <w:sz w:val="22"/>
                          <w:lang w:val="en-GB"/>
                        </w:rPr>
                        <w:t xml:space="preserve"> </w:t>
                      </w:r>
                      <w:proofErr w:type="spellStart"/>
                      <w:r w:rsidRPr="00D302AD">
                        <w:rPr>
                          <w:sz w:val="22"/>
                          <w:lang w:val="en-GB"/>
                        </w:rPr>
                        <w:t>ve</w:t>
                      </w:r>
                      <w:proofErr w:type="spellEnd"/>
                      <w:r w:rsidRPr="00D302AD">
                        <w:rPr>
                          <w:sz w:val="22"/>
                          <w:lang w:val="en-GB"/>
                        </w:rPr>
                        <w:t xml:space="preserve"> </w:t>
                      </w:r>
                      <w:proofErr w:type="spellStart"/>
                      <w:r w:rsidRPr="00D302AD">
                        <w:rPr>
                          <w:sz w:val="22"/>
                          <w:lang w:val="en-GB"/>
                        </w:rPr>
                        <w:t>kodu</w:t>
                      </w:r>
                      <w:proofErr w:type="spellEnd"/>
                      <w:r w:rsidRPr="00D302AD">
                        <w:rPr>
                          <w:sz w:val="22"/>
                          <w:lang w:val="en-GB"/>
                        </w:rPr>
                        <w:t xml:space="preserve">: </w:t>
                      </w:r>
                      <w:r w:rsidRPr="00986545">
                        <w:rPr>
                          <w:b/>
                          <w:sz w:val="22"/>
                          <w:highlight w:val="yellow"/>
                          <w:lang w:val="en-GB"/>
                        </w:rPr>
                        <w:t>…</w:t>
                      </w:r>
                    </w:p>
                    <w:p w14:paraId="7B52960D" w14:textId="77777777" w:rsidR="000B79FA" w:rsidRPr="00D302AD" w:rsidRDefault="000B79FA" w:rsidP="000B79FA">
                      <w:pPr>
                        <w:rPr>
                          <w:sz w:val="22"/>
                          <w:lang w:val="en-GB"/>
                        </w:rPr>
                      </w:pPr>
                      <w:r w:rsidRPr="00D302AD">
                        <w:rPr>
                          <w:sz w:val="22"/>
                          <w:lang w:val="en-GB"/>
                        </w:rPr>
                        <w:t xml:space="preserve">Avro IBAN </w:t>
                      </w:r>
                      <w:proofErr w:type="spellStart"/>
                      <w:r w:rsidRPr="00D302AD">
                        <w:rPr>
                          <w:sz w:val="22"/>
                          <w:lang w:val="en-GB"/>
                        </w:rPr>
                        <w:t>numarası</w:t>
                      </w:r>
                      <w:proofErr w:type="spellEnd"/>
                      <w:r w:rsidRPr="00D302AD">
                        <w:rPr>
                          <w:sz w:val="22"/>
                          <w:lang w:val="en-GB"/>
                        </w:rPr>
                        <w:t xml:space="preserve">: </w:t>
                      </w:r>
                      <w:r w:rsidRPr="00986545">
                        <w:rPr>
                          <w:b/>
                          <w:sz w:val="22"/>
                          <w:highlight w:val="yellow"/>
                          <w:lang w:val="en-GB"/>
                        </w:rPr>
                        <w:t>…</w:t>
                      </w:r>
                    </w:p>
                    <w:p w14:paraId="2A536277" w14:textId="77777777" w:rsidR="000B79FA" w:rsidRPr="00D63DC1" w:rsidRDefault="000B79FA" w:rsidP="000B79FA">
                      <w:pPr>
                        <w:rPr>
                          <w:sz w:val="22"/>
                          <w:lang w:val="en-GB"/>
                        </w:rPr>
                      </w:pPr>
                      <w:r w:rsidRPr="00D302AD">
                        <w:rPr>
                          <w:sz w:val="22"/>
                          <w:lang w:val="en-GB"/>
                        </w:rPr>
                        <w:t xml:space="preserve">Clearing/BIC/SWIFT </w:t>
                      </w:r>
                      <w:proofErr w:type="spellStart"/>
                      <w:r w:rsidRPr="00D302AD">
                        <w:rPr>
                          <w:sz w:val="22"/>
                          <w:lang w:val="en-GB"/>
                        </w:rPr>
                        <w:t>kodu</w:t>
                      </w:r>
                      <w:proofErr w:type="spellEnd"/>
                      <w:r w:rsidRPr="00D302AD">
                        <w:rPr>
                          <w:sz w:val="22"/>
                          <w:lang w:val="en-GB"/>
                        </w:rPr>
                        <w:t xml:space="preserve">: </w:t>
                      </w:r>
                      <w:r w:rsidRPr="00986545">
                        <w:rPr>
                          <w:b/>
                          <w:sz w:val="22"/>
                          <w:highlight w:val="yellow"/>
                          <w:lang w:val="en-GB"/>
                        </w:rPr>
                        <w:t>…</w:t>
                      </w:r>
                    </w:p>
                  </w:txbxContent>
                </v:textbox>
              </v:shape>
            </w:pict>
          </mc:Fallback>
        </mc:AlternateContent>
      </w:r>
    </w:p>
    <w:p w14:paraId="5F72F070" w14:textId="77777777" w:rsidR="000B79FA" w:rsidRPr="00835CF9" w:rsidRDefault="000B79FA" w:rsidP="000B79FA">
      <w:pPr>
        <w:rPr>
          <w:rFonts w:ascii="Calibri" w:hAnsi="Calibri" w:cs="Calibri"/>
          <w:snapToGrid/>
        </w:rPr>
      </w:pPr>
    </w:p>
    <w:p w14:paraId="577ED320" w14:textId="77777777" w:rsidR="000B79FA" w:rsidRPr="00835CF9" w:rsidRDefault="000B79FA" w:rsidP="000B79FA">
      <w:pPr>
        <w:rPr>
          <w:rFonts w:ascii="Calibri" w:hAnsi="Calibri" w:cs="Calibri"/>
          <w:snapToGrid/>
        </w:rPr>
      </w:pPr>
    </w:p>
    <w:p w14:paraId="377655AE" w14:textId="77777777" w:rsidR="000B79FA" w:rsidRPr="00835CF9" w:rsidRDefault="000B79FA" w:rsidP="000B79FA">
      <w:pPr>
        <w:rPr>
          <w:rFonts w:ascii="Calibri" w:hAnsi="Calibri" w:cs="Calibri"/>
          <w:snapToGrid/>
        </w:rPr>
      </w:pPr>
    </w:p>
    <w:p w14:paraId="51C1D2FF" w14:textId="77777777" w:rsidR="000B79FA" w:rsidRPr="00835CF9" w:rsidRDefault="000B79FA" w:rsidP="000B79FA">
      <w:pPr>
        <w:rPr>
          <w:rFonts w:ascii="Calibri" w:hAnsi="Calibri" w:cs="Calibri"/>
          <w:snapToGrid/>
        </w:rPr>
      </w:pPr>
    </w:p>
    <w:p w14:paraId="13C851DD" w14:textId="77777777" w:rsidR="000B79FA" w:rsidRPr="00835CF9" w:rsidRDefault="000B79FA" w:rsidP="000B79FA">
      <w:pPr>
        <w:rPr>
          <w:rFonts w:ascii="Calibri" w:hAnsi="Calibri" w:cs="Calibri"/>
          <w:snapToGrid/>
        </w:rPr>
      </w:pPr>
    </w:p>
    <w:p w14:paraId="06F93ADE" w14:textId="77777777" w:rsidR="000B79FA" w:rsidRPr="00835CF9" w:rsidRDefault="000B79FA" w:rsidP="000B79FA">
      <w:pPr>
        <w:rPr>
          <w:rFonts w:ascii="Calibri" w:hAnsi="Calibri" w:cs="Calibri"/>
          <w:snapToGrid/>
        </w:rPr>
      </w:pPr>
    </w:p>
    <w:p w14:paraId="2254173D" w14:textId="261C7049" w:rsidR="000B79FA" w:rsidRPr="00835CF9" w:rsidRDefault="000B79FA" w:rsidP="000B79FA">
      <w:pPr>
        <w:rPr>
          <w:rFonts w:ascii="Calibri" w:hAnsi="Calibri" w:cs="Calibri"/>
          <w:snapToGrid/>
        </w:rPr>
      </w:pPr>
      <w:r w:rsidRPr="00835CF9">
        <w:rPr>
          <w:noProof/>
        </w:rPr>
        <mc:AlternateContent>
          <mc:Choice Requires="wps">
            <w:drawing>
              <wp:anchor distT="0" distB="0" distL="114300" distR="114300" simplePos="0" relativeHeight="251658240" behindDoc="0" locked="0" layoutInCell="1" allowOverlap="1" wp14:anchorId="48096AA0" wp14:editId="2A15EC71">
                <wp:simplePos x="0" y="0"/>
                <wp:positionH relativeFrom="margin">
                  <wp:posOffset>-14605</wp:posOffset>
                </wp:positionH>
                <wp:positionV relativeFrom="paragraph">
                  <wp:posOffset>133985</wp:posOffset>
                </wp:positionV>
                <wp:extent cx="5717540" cy="1541145"/>
                <wp:effectExtent l="0" t="0" r="16510" b="2095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541145"/>
                        </a:xfrm>
                        <a:prstGeom prst="rect">
                          <a:avLst/>
                        </a:prstGeom>
                        <a:solidFill>
                          <a:srgbClr val="FFFFFF"/>
                        </a:solidFill>
                        <a:ln w="9525">
                          <a:solidFill>
                            <a:srgbClr val="000000"/>
                          </a:solidFill>
                          <a:miter lim="800000"/>
                          <a:headEnd/>
                          <a:tailEnd/>
                        </a:ln>
                      </wps:spPr>
                      <wps:txbx>
                        <w:txbxContent>
                          <w:p w14:paraId="6A7A1ACC" w14:textId="77777777" w:rsidR="000B79FA" w:rsidRPr="003E7780" w:rsidRDefault="000B79FA" w:rsidP="000B79FA">
                            <w:pPr>
                              <w:jc w:val="both"/>
                              <w:rPr>
                                <w:b/>
                                <w:sz w:val="22"/>
                                <w:szCs w:val="22"/>
                              </w:rPr>
                            </w:pPr>
                            <w:r w:rsidRPr="003E7780">
                              <w:rPr>
                                <w:b/>
                                <w:sz w:val="22"/>
                                <w:szCs w:val="22"/>
                              </w:rPr>
                              <w:t xml:space="preserve">Özet bilgiler: </w:t>
                            </w:r>
                          </w:p>
                          <w:p w14:paraId="6962F4E0" w14:textId="77777777" w:rsidR="000B79FA" w:rsidRPr="008E6EB2" w:rsidRDefault="000B79FA" w:rsidP="000B79FA">
                            <w:pPr>
                              <w:jc w:val="both"/>
                              <w:rPr>
                                <w:i/>
                                <w:sz w:val="22"/>
                                <w:szCs w:val="22"/>
                              </w:rPr>
                            </w:pPr>
                            <w:r w:rsidRPr="008E6EB2">
                              <w:rPr>
                                <w:i/>
                                <w:sz w:val="22"/>
                                <w:szCs w:val="22"/>
                              </w:rPr>
                              <w:t>Hareketliliğin gerçekleşeceği,</w:t>
                            </w:r>
                          </w:p>
                          <w:p w14:paraId="14591D61" w14:textId="77777777" w:rsidR="000B79FA" w:rsidRPr="00D302AD" w:rsidRDefault="000B79FA" w:rsidP="000B79FA">
                            <w:pPr>
                              <w:jc w:val="both"/>
                              <w:rPr>
                                <w:sz w:val="22"/>
                                <w:szCs w:val="22"/>
                              </w:rPr>
                            </w:pPr>
                            <w:r w:rsidRPr="003E7780">
                              <w:rPr>
                                <w:sz w:val="22"/>
                                <w:szCs w:val="22"/>
                              </w:rPr>
                              <w:t>Kurumun adı</w:t>
                            </w:r>
                            <w:r w:rsidRPr="00D302AD">
                              <w:rPr>
                                <w:sz w:val="22"/>
                                <w:szCs w:val="22"/>
                              </w:rPr>
                              <w:t xml:space="preserve">: </w:t>
                            </w:r>
                            <w:r w:rsidRPr="00986545">
                              <w:rPr>
                                <w:b/>
                                <w:sz w:val="22"/>
                                <w:szCs w:val="22"/>
                                <w:highlight w:val="yellow"/>
                              </w:rPr>
                              <w:t>…</w:t>
                            </w:r>
                          </w:p>
                          <w:p w14:paraId="39C8CA36" w14:textId="77777777" w:rsidR="000B79FA" w:rsidRPr="00D302AD" w:rsidRDefault="000B79FA" w:rsidP="000B79FA">
                            <w:pPr>
                              <w:jc w:val="both"/>
                              <w:rPr>
                                <w:b/>
                                <w:sz w:val="22"/>
                                <w:szCs w:val="22"/>
                              </w:rPr>
                            </w:pPr>
                            <w:r w:rsidRPr="00D302AD">
                              <w:rPr>
                                <w:sz w:val="22"/>
                                <w:szCs w:val="22"/>
                              </w:rPr>
                              <w:t xml:space="preserve">Ülke: </w:t>
                            </w:r>
                            <w:r w:rsidRPr="00986545">
                              <w:rPr>
                                <w:b/>
                                <w:sz w:val="22"/>
                                <w:szCs w:val="22"/>
                                <w:highlight w:val="yellow"/>
                              </w:rPr>
                              <w:t>…</w:t>
                            </w:r>
                          </w:p>
                          <w:p w14:paraId="67024764" w14:textId="77777777" w:rsidR="000B79FA" w:rsidRPr="00D302AD" w:rsidRDefault="000B79FA" w:rsidP="000B79FA">
                            <w:pPr>
                              <w:jc w:val="both"/>
                              <w:rPr>
                                <w:sz w:val="22"/>
                                <w:szCs w:val="22"/>
                              </w:rPr>
                            </w:pPr>
                            <w:r w:rsidRPr="00D302AD">
                              <w:rPr>
                                <w:sz w:val="22"/>
                                <w:szCs w:val="22"/>
                              </w:rPr>
                              <w:t>Faaliyet: Ders Verme / Eğitim Alma</w:t>
                            </w:r>
                          </w:p>
                          <w:p w14:paraId="5D79B5FF" w14:textId="77777777" w:rsidR="000B79FA" w:rsidRPr="00D302AD" w:rsidRDefault="000B79FA" w:rsidP="000B79FA">
                            <w:pPr>
                              <w:jc w:val="both"/>
                              <w:rPr>
                                <w:sz w:val="22"/>
                                <w:szCs w:val="22"/>
                              </w:rPr>
                            </w:pPr>
                            <w:r w:rsidRPr="00D302AD">
                              <w:rPr>
                                <w:sz w:val="22"/>
                                <w:szCs w:val="22"/>
                              </w:rPr>
                              <w:t xml:space="preserve">Başlangıç ve bitiş tarihi: </w:t>
                            </w:r>
                            <w:r w:rsidRPr="00986545">
                              <w:rPr>
                                <w:b/>
                                <w:sz w:val="22"/>
                                <w:szCs w:val="22"/>
                                <w:highlight w:val="yellow"/>
                              </w:rPr>
                              <w:t>…</w:t>
                            </w:r>
                          </w:p>
                          <w:p w14:paraId="2147DC58" w14:textId="77777777" w:rsidR="000B79FA" w:rsidRPr="00D302AD" w:rsidRDefault="000B79FA" w:rsidP="000B79FA">
                            <w:pPr>
                              <w:jc w:val="both"/>
                              <w:rPr>
                                <w:sz w:val="22"/>
                                <w:szCs w:val="22"/>
                              </w:rPr>
                            </w:pPr>
                            <w:r w:rsidRPr="00D302AD">
                              <w:rPr>
                                <w:sz w:val="22"/>
                                <w:szCs w:val="22"/>
                              </w:rPr>
                              <w:t xml:space="preserve">Toplam hesaplanan hibe: </w:t>
                            </w:r>
                            <w:r w:rsidRPr="00986545">
                              <w:rPr>
                                <w:b/>
                                <w:sz w:val="22"/>
                                <w:szCs w:val="22"/>
                                <w:highlight w:val="yellow"/>
                              </w:rPr>
                              <w:t>…</w:t>
                            </w:r>
                          </w:p>
                          <w:p w14:paraId="5CDCD43D" w14:textId="77777777" w:rsidR="000B79FA" w:rsidRPr="00D302AD" w:rsidRDefault="000B79FA" w:rsidP="000B79FA">
                            <w:pPr>
                              <w:jc w:val="both"/>
                              <w:rPr>
                                <w:sz w:val="22"/>
                                <w:szCs w:val="22"/>
                              </w:rPr>
                            </w:pPr>
                            <w:r w:rsidRPr="00D302AD">
                              <w:rPr>
                                <w:sz w:val="22"/>
                                <w:szCs w:val="22"/>
                              </w:rPr>
                              <w:t xml:space="preserve">Toplam hibenin %80’i (ilk ödeme): </w:t>
                            </w:r>
                            <w:r w:rsidRPr="00986545">
                              <w:rPr>
                                <w:b/>
                                <w:sz w:val="22"/>
                                <w:szCs w:val="22"/>
                                <w:highlight w:val="yellow"/>
                              </w:rPr>
                              <w:t>…</w:t>
                            </w:r>
                          </w:p>
                          <w:p w14:paraId="1EC711D0" w14:textId="77777777" w:rsidR="000B79FA" w:rsidRPr="003E7780" w:rsidRDefault="000B79FA" w:rsidP="000B79FA">
                            <w:pPr>
                              <w:jc w:val="both"/>
                              <w:rPr>
                                <w:sz w:val="22"/>
                                <w:szCs w:val="22"/>
                              </w:rPr>
                            </w:pPr>
                            <w:r w:rsidRPr="00D302AD">
                              <w:rPr>
                                <w:sz w:val="22"/>
                                <w:szCs w:val="22"/>
                              </w:rPr>
                              <w:t xml:space="preserve">Toplam hibenin %20’u (son ödeme): </w:t>
                            </w:r>
                            <w:r w:rsidRPr="00986545">
                              <w:rPr>
                                <w:b/>
                                <w:sz w:val="22"/>
                                <w:szCs w:val="22"/>
                                <w:highlight w:val="yellow"/>
                              </w:rPr>
                              <w:t>…</w:t>
                            </w:r>
                          </w:p>
                          <w:p w14:paraId="56031062" w14:textId="77777777" w:rsidR="000B79FA" w:rsidRPr="003E7780" w:rsidRDefault="000B79FA" w:rsidP="000B79FA">
                            <w:pPr>
                              <w:rPr>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96AA0" id="Metin Kutusu 1" o:spid="_x0000_s1027" type="#_x0000_t202" style="position:absolute;margin-left:-1.15pt;margin-top:10.55pt;width:450.2pt;height:121.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">
                <v:textbox>
                  <w:txbxContent>
                    <w:p w14:paraId="6A7A1ACC" w14:textId="77777777" w:rsidR="000B79FA" w:rsidRPr="003E7780" w:rsidRDefault="000B79FA" w:rsidP="000B79FA">
                      <w:pPr>
                        <w:jc w:val="both"/>
                        <w:rPr>
                          <w:b/>
                          <w:sz w:val="22"/>
                          <w:szCs w:val="22"/>
                        </w:rPr>
                      </w:pPr>
                      <w:r w:rsidRPr="003E7780">
                        <w:rPr>
                          <w:b/>
                          <w:sz w:val="22"/>
                          <w:szCs w:val="22"/>
                        </w:rPr>
                        <w:t xml:space="preserve">Özet bilgiler: </w:t>
                      </w:r>
                    </w:p>
                    <w:p w14:paraId="6962F4E0" w14:textId="77777777" w:rsidR="000B79FA" w:rsidRPr="008E6EB2" w:rsidRDefault="000B79FA" w:rsidP="000B79FA">
                      <w:pPr>
                        <w:jc w:val="both"/>
                        <w:rPr>
                          <w:i/>
                          <w:sz w:val="22"/>
                          <w:szCs w:val="22"/>
                        </w:rPr>
                      </w:pPr>
                      <w:r w:rsidRPr="008E6EB2">
                        <w:rPr>
                          <w:i/>
                          <w:sz w:val="22"/>
                          <w:szCs w:val="22"/>
                        </w:rPr>
                        <w:t>Hareketliliğin gerçekleşeceği,</w:t>
                      </w:r>
                    </w:p>
                    <w:p w14:paraId="14591D61" w14:textId="77777777" w:rsidR="000B79FA" w:rsidRPr="00D302AD" w:rsidRDefault="000B79FA" w:rsidP="000B79FA">
                      <w:pPr>
                        <w:jc w:val="both"/>
                        <w:rPr>
                          <w:sz w:val="22"/>
                          <w:szCs w:val="22"/>
                        </w:rPr>
                      </w:pPr>
                      <w:r w:rsidRPr="003E7780">
                        <w:rPr>
                          <w:sz w:val="22"/>
                          <w:szCs w:val="22"/>
                        </w:rPr>
                        <w:t>Kurumun adı</w:t>
                      </w:r>
                      <w:r w:rsidRPr="00D302AD">
                        <w:rPr>
                          <w:sz w:val="22"/>
                          <w:szCs w:val="22"/>
                        </w:rPr>
                        <w:t xml:space="preserve">: </w:t>
                      </w:r>
                      <w:r w:rsidRPr="00986545">
                        <w:rPr>
                          <w:b/>
                          <w:sz w:val="22"/>
                          <w:szCs w:val="22"/>
                          <w:highlight w:val="yellow"/>
                        </w:rPr>
                        <w:t>…</w:t>
                      </w:r>
                    </w:p>
                    <w:p w14:paraId="39C8CA36" w14:textId="77777777" w:rsidR="000B79FA" w:rsidRPr="00D302AD" w:rsidRDefault="000B79FA" w:rsidP="000B79FA">
                      <w:pPr>
                        <w:jc w:val="both"/>
                        <w:rPr>
                          <w:b/>
                          <w:sz w:val="22"/>
                          <w:szCs w:val="22"/>
                        </w:rPr>
                      </w:pPr>
                      <w:r w:rsidRPr="00D302AD">
                        <w:rPr>
                          <w:sz w:val="22"/>
                          <w:szCs w:val="22"/>
                        </w:rPr>
                        <w:t xml:space="preserve">Ülke: </w:t>
                      </w:r>
                      <w:r w:rsidRPr="00986545">
                        <w:rPr>
                          <w:b/>
                          <w:sz w:val="22"/>
                          <w:szCs w:val="22"/>
                          <w:highlight w:val="yellow"/>
                        </w:rPr>
                        <w:t>…</w:t>
                      </w:r>
                    </w:p>
                    <w:p w14:paraId="67024764" w14:textId="77777777" w:rsidR="000B79FA" w:rsidRPr="00D302AD" w:rsidRDefault="000B79FA" w:rsidP="000B79FA">
                      <w:pPr>
                        <w:jc w:val="both"/>
                        <w:rPr>
                          <w:sz w:val="22"/>
                          <w:szCs w:val="22"/>
                        </w:rPr>
                      </w:pPr>
                      <w:r w:rsidRPr="00D302AD">
                        <w:rPr>
                          <w:sz w:val="22"/>
                          <w:szCs w:val="22"/>
                        </w:rPr>
                        <w:t>Faaliyet: Ders Verme / Eğitim Alma</w:t>
                      </w:r>
                    </w:p>
                    <w:p w14:paraId="5D79B5FF" w14:textId="77777777" w:rsidR="000B79FA" w:rsidRPr="00D302AD" w:rsidRDefault="000B79FA" w:rsidP="000B79FA">
                      <w:pPr>
                        <w:jc w:val="both"/>
                        <w:rPr>
                          <w:sz w:val="22"/>
                          <w:szCs w:val="22"/>
                        </w:rPr>
                      </w:pPr>
                      <w:r w:rsidRPr="00D302AD">
                        <w:rPr>
                          <w:sz w:val="22"/>
                          <w:szCs w:val="22"/>
                        </w:rPr>
                        <w:t xml:space="preserve">Başlangıç ve bitiş tarihi: </w:t>
                      </w:r>
                      <w:r w:rsidRPr="00986545">
                        <w:rPr>
                          <w:b/>
                          <w:sz w:val="22"/>
                          <w:szCs w:val="22"/>
                          <w:highlight w:val="yellow"/>
                        </w:rPr>
                        <w:t>…</w:t>
                      </w:r>
                    </w:p>
                    <w:p w14:paraId="2147DC58" w14:textId="77777777" w:rsidR="000B79FA" w:rsidRPr="00D302AD" w:rsidRDefault="000B79FA" w:rsidP="000B79FA">
                      <w:pPr>
                        <w:jc w:val="both"/>
                        <w:rPr>
                          <w:sz w:val="22"/>
                          <w:szCs w:val="22"/>
                        </w:rPr>
                      </w:pPr>
                      <w:r w:rsidRPr="00D302AD">
                        <w:rPr>
                          <w:sz w:val="22"/>
                          <w:szCs w:val="22"/>
                        </w:rPr>
                        <w:t xml:space="preserve">Toplam hesaplanan hibe: </w:t>
                      </w:r>
                      <w:r w:rsidRPr="00986545">
                        <w:rPr>
                          <w:b/>
                          <w:sz w:val="22"/>
                          <w:szCs w:val="22"/>
                          <w:highlight w:val="yellow"/>
                        </w:rPr>
                        <w:t>…</w:t>
                      </w:r>
                    </w:p>
                    <w:p w14:paraId="5CDCD43D" w14:textId="77777777" w:rsidR="000B79FA" w:rsidRPr="00D302AD" w:rsidRDefault="000B79FA" w:rsidP="000B79FA">
                      <w:pPr>
                        <w:jc w:val="both"/>
                        <w:rPr>
                          <w:sz w:val="22"/>
                          <w:szCs w:val="22"/>
                        </w:rPr>
                      </w:pPr>
                      <w:r w:rsidRPr="00D302AD">
                        <w:rPr>
                          <w:sz w:val="22"/>
                          <w:szCs w:val="22"/>
                        </w:rPr>
                        <w:t xml:space="preserve">Toplam hibenin %80’i (ilk ödeme): </w:t>
                      </w:r>
                      <w:r w:rsidRPr="00986545">
                        <w:rPr>
                          <w:b/>
                          <w:sz w:val="22"/>
                          <w:szCs w:val="22"/>
                          <w:highlight w:val="yellow"/>
                        </w:rPr>
                        <w:t>…</w:t>
                      </w:r>
                    </w:p>
                    <w:p w14:paraId="1EC711D0" w14:textId="77777777" w:rsidR="000B79FA" w:rsidRPr="003E7780" w:rsidRDefault="000B79FA" w:rsidP="000B79FA">
                      <w:pPr>
                        <w:jc w:val="both"/>
                        <w:rPr>
                          <w:sz w:val="22"/>
                          <w:szCs w:val="22"/>
                        </w:rPr>
                      </w:pPr>
                      <w:r w:rsidRPr="00D302AD">
                        <w:rPr>
                          <w:sz w:val="22"/>
                          <w:szCs w:val="22"/>
                        </w:rPr>
                        <w:t xml:space="preserve">Toplam hibenin %20’u (son ödeme): </w:t>
                      </w:r>
                      <w:r w:rsidRPr="00986545">
                        <w:rPr>
                          <w:b/>
                          <w:sz w:val="22"/>
                          <w:szCs w:val="22"/>
                          <w:highlight w:val="yellow"/>
                        </w:rPr>
                        <w:t>…</w:t>
                      </w:r>
                    </w:p>
                    <w:p w14:paraId="56031062" w14:textId="77777777" w:rsidR="000B79FA" w:rsidRPr="003E7780" w:rsidRDefault="000B79FA" w:rsidP="000B79FA">
                      <w:pPr>
                        <w:rPr>
                          <w:sz w:val="22"/>
                          <w:szCs w:val="22"/>
                          <w:lang w:val="en-GB"/>
                        </w:rPr>
                      </w:pPr>
                    </w:p>
                  </w:txbxContent>
                </v:textbox>
                <w10:wrap anchorx="margin"/>
              </v:shape>
            </w:pict>
          </mc:Fallback>
        </mc:AlternateContent>
      </w:r>
    </w:p>
    <w:p w14:paraId="0F0C48AB" w14:textId="77777777" w:rsidR="000B79FA" w:rsidRPr="00835CF9" w:rsidRDefault="000B79FA" w:rsidP="000B79FA">
      <w:pPr>
        <w:jc w:val="both"/>
      </w:pPr>
    </w:p>
    <w:p w14:paraId="654C82DD" w14:textId="77777777" w:rsidR="000B79FA" w:rsidRPr="00835CF9" w:rsidRDefault="000B79FA" w:rsidP="000B79FA">
      <w:pPr>
        <w:jc w:val="both"/>
      </w:pPr>
    </w:p>
    <w:p w14:paraId="434541B6" w14:textId="77777777" w:rsidR="000B79FA" w:rsidRPr="00835CF9" w:rsidRDefault="000B79FA" w:rsidP="000B79FA">
      <w:pPr>
        <w:jc w:val="both"/>
      </w:pPr>
    </w:p>
    <w:p w14:paraId="52F6AC65" w14:textId="77777777" w:rsidR="000B79FA" w:rsidRPr="00835CF9" w:rsidRDefault="000B79FA" w:rsidP="000B79FA">
      <w:pPr>
        <w:jc w:val="both"/>
      </w:pPr>
    </w:p>
    <w:p w14:paraId="5C409141" w14:textId="77777777" w:rsidR="000B79FA" w:rsidRPr="00835CF9" w:rsidRDefault="000B79FA" w:rsidP="000B79FA">
      <w:pPr>
        <w:jc w:val="both"/>
      </w:pPr>
    </w:p>
    <w:p w14:paraId="34116067" w14:textId="77777777" w:rsidR="000B79FA" w:rsidRPr="00835CF9" w:rsidRDefault="000B79FA" w:rsidP="000B79FA">
      <w:pPr>
        <w:jc w:val="both"/>
      </w:pPr>
    </w:p>
    <w:p w14:paraId="19AC1794" w14:textId="77777777" w:rsidR="000B79FA" w:rsidRPr="00835CF9" w:rsidRDefault="000B79FA" w:rsidP="000B79FA">
      <w:pPr>
        <w:jc w:val="both"/>
      </w:pPr>
    </w:p>
    <w:p w14:paraId="7A11392B" w14:textId="77777777" w:rsidR="000B79FA" w:rsidRPr="00835CF9" w:rsidRDefault="000B79FA" w:rsidP="000B79FA">
      <w:pPr>
        <w:jc w:val="both"/>
      </w:pPr>
    </w:p>
    <w:p w14:paraId="01CB0D80" w14:textId="77777777" w:rsidR="000B79FA" w:rsidRPr="00835CF9" w:rsidRDefault="000B79FA" w:rsidP="000B79FA">
      <w:pPr>
        <w:jc w:val="both"/>
      </w:pPr>
    </w:p>
    <w:p w14:paraId="65D1AA1C" w14:textId="77777777" w:rsidR="000B79FA" w:rsidRPr="00835CF9" w:rsidRDefault="000B79FA" w:rsidP="000B79FA">
      <w:pPr>
        <w:jc w:val="both"/>
      </w:pPr>
    </w:p>
    <w:p w14:paraId="3777E05F" w14:textId="77777777" w:rsidR="000B79FA" w:rsidRPr="00835CF9" w:rsidRDefault="000B79FA" w:rsidP="000B79FA">
      <w:pPr>
        <w:jc w:val="both"/>
      </w:pPr>
    </w:p>
    <w:p w14:paraId="0CE77215" w14:textId="77777777" w:rsidR="000B79FA" w:rsidRPr="00835CF9" w:rsidRDefault="000B79FA" w:rsidP="000B79FA">
      <w:pPr>
        <w:spacing w:after="120"/>
        <w:jc w:val="both"/>
        <w:rPr>
          <w:sz w:val="24"/>
          <w:szCs w:val="24"/>
        </w:rPr>
      </w:pPr>
      <w:r w:rsidRPr="00835CF9">
        <w:rPr>
          <w:sz w:val="24"/>
          <w:szCs w:val="24"/>
        </w:rPr>
        <w:t>Yukarıda anılan taraflar bu Sözleşmeyi imzalamaya karar vermiştir. Bu Sözleşme aşağıdaki kısımlardan oluşur:</w:t>
      </w:r>
    </w:p>
    <w:p w14:paraId="261053BE" w14:textId="77777777" w:rsidR="000B79FA" w:rsidRPr="00835CF9" w:rsidRDefault="000B79FA" w:rsidP="000B79FA">
      <w:pPr>
        <w:spacing w:after="120"/>
        <w:ind w:firstLine="720"/>
        <w:jc w:val="both"/>
        <w:rPr>
          <w:sz w:val="24"/>
          <w:szCs w:val="24"/>
        </w:rPr>
      </w:pPr>
      <w:r w:rsidRPr="00835CF9">
        <w:rPr>
          <w:sz w:val="24"/>
          <w:szCs w:val="24"/>
        </w:rPr>
        <w:t>Hüküm ve Şartlar</w:t>
      </w:r>
    </w:p>
    <w:p w14:paraId="5B6957C5" w14:textId="77777777" w:rsidR="000B79FA" w:rsidRPr="00835CF9" w:rsidRDefault="000B79FA" w:rsidP="000B79FA">
      <w:pPr>
        <w:spacing w:after="120"/>
        <w:ind w:firstLine="720"/>
        <w:jc w:val="both"/>
        <w:rPr>
          <w:i/>
          <w:color w:val="70AD47"/>
          <w:sz w:val="24"/>
          <w:szCs w:val="24"/>
        </w:rPr>
      </w:pPr>
      <w:r w:rsidRPr="00835CF9">
        <w:rPr>
          <w:sz w:val="24"/>
          <w:szCs w:val="24"/>
        </w:rPr>
        <w:t>Ek 1: Erasmus+ personel ders verme hareketliliği için hareketlilik anlaşması</w:t>
      </w:r>
      <w:r w:rsidRPr="00835CF9">
        <w:rPr>
          <w:rStyle w:val="DipnotBavurusu"/>
          <w:rFonts w:eastAsiaTheme="majorEastAsia"/>
          <w:sz w:val="24"/>
          <w:szCs w:val="24"/>
          <w:vertAlign w:val="superscript"/>
        </w:rPr>
        <w:footnoteReference w:id="1"/>
      </w:r>
    </w:p>
    <w:p w14:paraId="7358FFCC" w14:textId="77777777" w:rsidR="000B79FA" w:rsidRPr="00835CF9" w:rsidRDefault="000B79FA" w:rsidP="000B79FA">
      <w:pPr>
        <w:spacing w:after="100" w:afterAutospacing="1"/>
        <w:jc w:val="both"/>
        <w:rPr>
          <w:sz w:val="24"/>
          <w:szCs w:val="24"/>
        </w:rPr>
      </w:pPr>
      <w:r w:rsidRPr="00835CF9">
        <w:rPr>
          <w:sz w:val="24"/>
          <w:szCs w:val="24"/>
        </w:rPr>
        <w:t>Bu sözleşmenin Hüküm ve Şartlar bölümünde düzenlenen hükümler ekte düzenlenen hükümlere göre öncelikli olarak uygulanır.</w:t>
      </w:r>
    </w:p>
    <w:p w14:paraId="385A3024" w14:textId="77777777" w:rsidR="000B79FA" w:rsidRPr="00835CF9" w:rsidRDefault="000B79FA" w:rsidP="000B79FA">
      <w:pPr>
        <w:spacing w:after="100" w:afterAutospacing="1"/>
        <w:jc w:val="both"/>
        <w:rPr>
          <w:highlight w:val="cyan"/>
        </w:rPr>
      </w:pPr>
      <w:r w:rsidRPr="00835CF9">
        <w:lastRenderedPageBreak/>
        <w:t>Toplam tutar aşağıdakileri içerir:</w:t>
      </w:r>
    </w:p>
    <w:p w14:paraId="76F5B8CE" w14:textId="027B6B0D" w:rsidR="000B79FA" w:rsidRPr="00835CF9" w:rsidRDefault="007D4CAA" w:rsidP="000B79FA">
      <w:pPr>
        <w:jc w:val="both"/>
      </w:pPr>
      <w:r>
        <w:rPr>
          <w:rFonts w:ascii="Segoe UI Symbol" w:hAnsi="Segoe UI Symbol" w:cs="Segoe UI Symbol"/>
        </w:rPr>
        <w:fldChar w:fldCharType="begin">
          <w:ffData>
            <w:name w:val=""/>
            <w:enabled/>
            <w:calcOnExit w:val="0"/>
            <w:checkBox>
              <w:sizeAuto/>
              <w:default w:val="1"/>
            </w:checkBox>
          </w:ffData>
        </w:fldChar>
      </w:r>
      <w:r>
        <w:rPr>
          <w:rFonts w:ascii="Segoe UI Symbol" w:hAnsi="Segoe UI Symbol" w:cs="Segoe UI Symbol"/>
        </w:rPr>
        <w:instrText xml:space="preserve"> FORMCHECKBOX </w:instrText>
      </w:r>
      <w:r w:rsidR="00000000">
        <w:rPr>
          <w:rFonts w:ascii="Segoe UI Symbol" w:hAnsi="Segoe UI Symbol" w:cs="Segoe UI Symbol"/>
        </w:rPr>
      </w:r>
      <w:r w:rsidR="00000000">
        <w:rPr>
          <w:rFonts w:ascii="Segoe UI Symbol" w:hAnsi="Segoe UI Symbol" w:cs="Segoe UI Symbol"/>
        </w:rPr>
        <w:fldChar w:fldCharType="separate"/>
      </w:r>
      <w:r>
        <w:rPr>
          <w:rFonts w:ascii="Segoe UI Symbol" w:hAnsi="Segoe UI Symbol" w:cs="Segoe UI Symbol"/>
        </w:rPr>
        <w:fldChar w:fldCharType="end"/>
      </w:r>
      <w:r w:rsidR="009B7131" w:rsidRPr="00835CF9">
        <w:t xml:space="preserve"> </w:t>
      </w:r>
      <w:r w:rsidR="000B79FA" w:rsidRPr="00835CF9">
        <w:t xml:space="preserve"> Kısa dönem fiziksel hareketlilik için bireysel desteğe yönelik taban tutarı</w:t>
      </w:r>
    </w:p>
    <w:p w14:paraId="4BBFADF9" w14:textId="340A7123" w:rsidR="000B79FA" w:rsidRPr="00835CF9" w:rsidRDefault="007D4CAA" w:rsidP="000B79FA">
      <w:pPr>
        <w:jc w:val="both"/>
      </w:pPr>
      <w:r>
        <w:rPr>
          <w:rFonts w:ascii="Segoe UI Symbol" w:hAnsi="Segoe UI Symbol" w:cs="Segoe UI Symbol"/>
        </w:rPr>
        <w:fldChar w:fldCharType="begin">
          <w:ffData>
            <w:name w:val=""/>
            <w:enabled/>
            <w:calcOnExit w:val="0"/>
            <w:checkBox>
              <w:sizeAuto/>
              <w:default w:val="1"/>
            </w:checkBox>
          </w:ffData>
        </w:fldChar>
      </w:r>
      <w:r>
        <w:rPr>
          <w:rFonts w:ascii="Segoe UI Symbol" w:hAnsi="Segoe UI Symbol" w:cs="Segoe UI Symbol"/>
        </w:rPr>
        <w:instrText xml:space="preserve"> FORMCHECKBOX </w:instrText>
      </w:r>
      <w:r w:rsidR="00000000">
        <w:rPr>
          <w:rFonts w:ascii="Segoe UI Symbol" w:hAnsi="Segoe UI Symbol" w:cs="Segoe UI Symbol"/>
        </w:rPr>
      </w:r>
      <w:r w:rsidR="00000000">
        <w:rPr>
          <w:rFonts w:ascii="Segoe UI Symbol" w:hAnsi="Segoe UI Symbol" w:cs="Segoe UI Symbol"/>
        </w:rPr>
        <w:fldChar w:fldCharType="separate"/>
      </w:r>
      <w:r>
        <w:rPr>
          <w:rFonts w:ascii="Segoe UI Symbol" w:hAnsi="Segoe UI Symbol" w:cs="Segoe UI Symbol"/>
        </w:rPr>
        <w:fldChar w:fldCharType="end"/>
      </w:r>
      <w:r w:rsidR="009B7131" w:rsidRPr="00835CF9">
        <w:t xml:space="preserve"> </w:t>
      </w:r>
      <w:r w:rsidR="000B79FA" w:rsidRPr="00835CF9">
        <w:t xml:space="preserve"> Seyahat desteği (yeşil seyahat veya yeşil olmayan seyahat)</w:t>
      </w:r>
    </w:p>
    <w:p w14:paraId="1381FC1B" w14:textId="013A4DD7" w:rsidR="000B79FA" w:rsidRPr="00835CF9" w:rsidRDefault="007D4CAA" w:rsidP="000B79FA">
      <w:pPr>
        <w:jc w:val="both"/>
      </w:pPr>
      <w:r>
        <w:rPr>
          <w:rFonts w:ascii="Segoe UI Symbol" w:hAnsi="Segoe UI Symbol" w:cs="Segoe UI Symbol"/>
        </w:rPr>
        <w:fldChar w:fldCharType="begin">
          <w:ffData>
            <w:name w:val=""/>
            <w:enabled/>
            <w:calcOnExit w:val="0"/>
            <w:checkBox>
              <w:sizeAuto/>
              <w:default w:val="1"/>
            </w:checkBox>
          </w:ffData>
        </w:fldChar>
      </w:r>
      <w:r>
        <w:rPr>
          <w:rFonts w:ascii="Segoe UI Symbol" w:hAnsi="Segoe UI Symbol" w:cs="Segoe UI Symbol"/>
        </w:rPr>
        <w:instrText xml:space="preserve"> FORMCHECKBOX </w:instrText>
      </w:r>
      <w:r w:rsidR="00000000">
        <w:rPr>
          <w:rFonts w:ascii="Segoe UI Symbol" w:hAnsi="Segoe UI Symbol" w:cs="Segoe UI Symbol"/>
        </w:rPr>
      </w:r>
      <w:r w:rsidR="00000000">
        <w:rPr>
          <w:rFonts w:ascii="Segoe UI Symbol" w:hAnsi="Segoe UI Symbol" w:cs="Segoe UI Symbol"/>
        </w:rPr>
        <w:fldChar w:fldCharType="separate"/>
      </w:r>
      <w:r>
        <w:rPr>
          <w:rFonts w:ascii="Segoe UI Symbol" w:hAnsi="Segoe UI Symbol" w:cs="Segoe UI Symbol"/>
        </w:rPr>
        <w:fldChar w:fldCharType="end"/>
      </w:r>
      <w:r w:rsidR="009B7131" w:rsidRPr="00835CF9">
        <w:t xml:space="preserve"> </w:t>
      </w:r>
      <w:r w:rsidR="000B79FA" w:rsidRPr="00835CF9">
        <w:t xml:space="preserve">Seyahat günleri (ilave bireysel destek günleri) </w:t>
      </w:r>
    </w:p>
    <w:p w14:paraId="7CB158B1" w14:textId="02FA1F3B" w:rsidR="000B79FA" w:rsidRPr="00835CF9" w:rsidRDefault="009B7131" w:rsidP="000B79FA">
      <w:pPr>
        <w:jc w:val="both"/>
      </w:pPr>
      <w:r w:rsidRPr="00835CF9">
        <w:rPr>
          <w:rFonts w:ascii="Segoe UI Symbol" w:hAnsi="Segoe UI Symbol" w:cs="Segoe UI Symbol"/>
        </w:rPr>
        <w:fldChar w:fldCharType="begin">
          <w:ffData>
            <w:name w:val="Check2"/>
            <w:enabled/>
            <w:calcOnExit w:val="0"/>
            <w:checkBox>
              <w:sizeAuto/>
              <w:default w:val="0"/>
            </w:checkBox>
          </w:ffData>
        </w:fldChar>
      </w:r>
      <w:r w:rsidRPr="00835CF9">
        <w:rPr>
          <w:rFonts w:ascii="Segoe UI Symbol" w:hAnsi="Segoe UI Symbol" w:cs="Segoe UI Symbol"/>
        </w:rPr>
        <w:instrText xml:space="preserve"> FORMCHECKBOX </w:instrText>
      </w:r>
      <w:r w:rsidR="00000000">
        <w:rPr>
          <w:rFonts w:ascii="Segoe UI Symbol" w:hAnsi="Segoe UI Symbol" w:cs="Segoe UI Symbol"/>
        </w:rPr>
      </w:r>
      <w:r w:rsidR="00000000">
        <w:rPr>
          <w:rFonts w:ascii="Segoe UI Symbol" w:hAnsi="Segoe UI Symbol" w:cs="Segoe UI Symbol"/>
        </w:rPr>
        <w:fldChar w:fldCharType="separate"/>
      </w:r>
      <w:r w:rsidRPr="00835CF9">
        <w:rPr>
          <w:rFonts w:ascii="Segoe UI Symbol" w:hAnsi="Segoe UI Symbol" w:cs="Segoe UI Symbol"/>
        </w:rPr>
        <w:fldChar w:fldCharType="end"/>
      </w:r>
      <w:r w:rsidRPr="00835CF9">
        <w:t xml:space="preserve"> </w:t>
      </w:r>
      <w:r w:rsidR="000B79FA" w:rsidRPr="00835CF9">
        <w:t xml:space="preserve"> İçerme desteği (gerçek masraflara dayalı)</w:t>
      </w:r>
    </w:p>
    <w:p w14:paraId="3AA48A0B" w14:textId="77777777" w:rsidR="000B79FA" w:rsidRPr="00835CF9" w:rsidRDefault="000B79FA" w:rsidP="000B79FA">
      <w:pPr>
        <w:jc w:val="both"/>
        <w:rPr>
          <w:sz w:val="24"/>
          <w:szCs w:val="24"/>
        </w:rPr>
      </w:pPr>
    </w:p>
    <w:p w14:paraId="555098B1" w14:textId="77777777" w:rsidR="000B79FA" w:rsidRPr="00835CF9" w:rsidRDefault="000B79FA" w:rsidP="000B79FA">
      <w:pPr>
        <w:jc w:val="both"/>
      </w:pPr>
      <w:r w:rsidRPr="00835CF9">
        <w:t>Katılımcı aşağıdaki mali destekleri alır:</w:t>
      </w:r>
    </w:p>
    <w:p w14:paraId="0FFEB032" w14:textId="5448CB15" w:rsidR="000B79FA" w:rsidRPr="00835CF9" w:rsidRDefault="007D4CAA" w:rsidP="000B79FA">
      <w:pPr>
        <w:jc w:val="both"/>
      </w:pPr>
      <w:r>
        <w:rPr>
          <w:rFonts w:ascii="Segoe UI Symbol" w:hAnsi="Segoe UI Symbol" w:cs="Segoe UI Symbol"/>
        </w:rPr>
        <w:fldChar w:fldCharType="begin">
          <w:ffData>
            <w:name w:val=""/>
            <w:enabled/>
            <w:calcOnExit w:val="0"/>
            <w:checkBox>
              <w:sizeAuto/>
              <w:default w:val="1"/>
            </w:checkBox>
          </w:ffData>
        </w:fldChar>
      </w:r>
      <w:r>
        <w:rPr>
          <w:rFonts w:ascii="Segoe UI Symbol" w:hAnsi="Segoe UI Symbol" w:cs="Segoe UI Symbol"/>
        </w:rPr>
        <w:instrText xml:space="preserve"> FORMCHECKBOX </w:instrText>
      </w:r>
      <w:r w:rsidR="00000000">
        <w:rPr>
          <w:rFonts w:ascii="Segoe UI Symbol" w:hAnsi="Segoe UI Symbol" w:cs="Segoe UI Symbol"/>
        </w:rPr>
      </w:r>
      <w:r w:rsidR="00000000">
        <w:rPr>
          <w:rFonts w:ascii="Segoe UI Symbol" w:hAnsi="Segoe UI Symbol" w:cs="Segoe UI Symbol"/>
        </w:rPr>
        <w:fldChar w:fldCharType="separate"/>
      </w:r>
      <w:r>
        <w:rPr>
          <w:rFonts w:ascii="Segoe UI Symbol" w:hAnsi="Segoe UI Symbol" w:cs="Segoe UI Symbol"/>
        </w:rPr>
        <w:fldChar w:fldCharType="end"/>
      </w:r>
      <w:r w:rsidR="009B7131" w:rsidRPr="00835CF9">
        <w:t xml:space="preserve"> </w:t>
      </w:r>
      <w:r w:rsidR="000B79FA" w:rsidRPr="00835CF9">
        <w:t xml:space="preserve"> Erasmus+ AB fonlarından mali destek</w:t>
      </w:r>
    </w:p>
    <w:p w14:paraId="2C1AEAE0" w14:textId="77777777" w:rsidR="009B7131" w:rsidRPr="00835CF9" w:rsidRDefault="009B7131" w:rsidP="009B7131">
      <w:pPr>
        <w:jc w:val="both"/>
      </w:pPr>
      <w:r w:rsidRPr="00835CF9">
        <w:rPr>
          <w:rFonts w:ascii="Segoe UI Symbol" w:hAnsi="Segoe UI Symbol" w:cs="Segoe UI Symbol"/>
        </w:rPr>
        <w:fldChar w:fldCharType="begin">
          <w:ffData>
            <w:name w:val="Check2"/>
            <w:enabled/>
            <w:calcOnExit w:val="0"/>
            <w:checkBox>
              <w:sizeAuto/>
              <w:default w:val="0"/>
            </w:checkBox>
          </w:ffData>
        </w:fldChar>
      </w:r>
      <w:bookmarkStart w:id="0" w:name="Check2"/>
      <w:r w:rsidRPr="00835CF9">
        <w:rPr>
          <w:rFonts w:ascii="Segoe UI Symbol" w:hAnsi="Segoe UI Symbol" w:cs="Segoe UI Symbol"/>
        </w:rPr>
        <w:instrText xml:space="preserve"> FORMCHECKBOX </w:instrText>
      </w:r>
      <w:r w:rsidR="00000000">
        <w:rPr>
          <w:rFonts w:ascii="Segoe UI Symbol" w:hAnsi="Segoe UI Symbol" w:cs="Segoe UI Symbol"/>
        </w:rPr>
      </w:r>
      <w:r w:rsidR="00000000">
        <w:rPr>
          <w:rFonts w:ascii="Segoe UI Symbol" w:hAnsi="Segoe UI Symbol" w:cs="Segoe UI Symbol"/>
        </w:rPr>
        <w:fldChar w:fldCharType="separate"/>
      </w:r>
      <w:r w:rsidRPr="00835CF9">
        <w:rPr>
          <w:rFonts w:ascii="Segoe UI Symbol" w:hAnsi="Segoe UI Symbol" w:cs="Segoe UI Symbol"/>
        </w:rPr>
        <w:fldChar w:fldCharType="end"/>
      </w:r>
      <w:bookmarkEnd w:id="0"/>
      <w:r w:rsidRPr="00835CF9">
        <w:t xml:space="preserve"> sıfır-hibe</w:t>
      </w:r>
    </w:p>
    <w:p w14:paraId="58335C0B" w14:textId="77777777" w:rsidR="000B79FA" w:rsidRPr="00835CF9" w:rsidRDefault="000B79FA" w:rsidP="000B79FA">
      <w:pPr>
        <w:jc w:val="both"/>
        <w:rPr>
          <w:sz w:val="24"/>
          <w:szCs w:val="24"/>
        </w:rPr>
      </w:pPr>
    </w:p>
    <w:p w14:paraId="64930D89" w14:textId="475E26D6" w:rsidR="000B79FA" w:rsidRPr="00835CF9" w:rsidRDefault="00104B4A" w:rsidP="00104B4A">
      <w:pPr>
        <w:jc w:val="center"/>
      </w:pPr>
      <w:r w:rsidRPr="00835CF9">
        <w:t>HÜKÜM VE ŞARTLAR</w:t>
      </w:r>
    </w:p>
    <w:p w14:paraId="787B234C" w14:textId="77777777" w:rsidR="000B79FA" w:rsidRPr="00835CF9" w:rsidRDefault="000B79FA" w:rsidP="000B79FA">
      <w:pPr>
        <w:rPr>
          <w:sz w:val="24"/>
        </w:rPr>
      </w:pPr>
    </w:p>
    <w:p w14:paraId="0C08B3C0" w14:textId="77777777" w:rsidR="00C94B16" w:rsidRPr="00835CF9" w:rsidRDefault="00C94B16" w:rsidP="0042798F">
      <w:pPr>
        <w:pStyle w:val="Text1"/>
        <w:pBdr>
          <w:bottom w:val="single" w:sz="6" w:space="1" w:color="auto"/>
        </w:pBdr>
        <w:spacing w:after="0"/>
        <w:ind w:left="0"/>
        <w:jc w:val="left"/>
        <w:rPr>
          <w:sz w:val="20"/>
        </w:rPr>
      </w:pPr>
      <w:r w:rsidRPr="00835CF9">
        <w:rPr>
          <w:sz w:val="20"/>
        </w:rPr>
        <w:t xml:space="preserve">MADDE 1 – SÖZLEŞMENİN KONUSU </w:t>
      </w:r>
    </w:p>
    <w:p w14:paraId="1A8CB7E9" w14:textId="2CF0DF66" w:rsidR="000B79FA" w:rsidRPr="00835CF9" w:rsidRDefault="000B79FA" w:rsidP="00E70586">
      <w:pPr>
        <w:numPr>
          <w:ilvl w:val="1"/>
          <w:numId w:val="3"/>
        </w:numPr>
        <w:ind w:left="567" w:hanging="567"/>
        <w:jc w:val="both"/>
      </w:pPr>
      <w:r w:rsidRPr="00835CF9">
        <w:t>Bu sözleşme, Erasmus+ Programı kapsamında bir hareketlilik faaliyeti gerçekleştirmek üzere verilen mali destek için geçerli olan hak ve yükümlülükler ile hüküm ve şartları belirler.</w:t>
      </w:r>
    </w:p>
    <w:p w14:paraId="55D518FA" w14:textId="5F5567D6" w:rsidR="000B79FA" w:rsidRPr="00835CF9" w:rsidRDefault="000B79FA" w:rsidP="00E70586">
      <w:pPr>
        <w:numPr>
          <w:ilvl w:val="1"/>
          <w:numId w:val="3"/>
        </w:numPr>
        <w:ind w:left="567" w:hanging="567"/>
        <w:jc w:val="both"/>
      </w:pPr>
      <w:r w:rsidRPr="00835CF9">
        <w:t>Kurum/kuruluş, hareketlilik faaliyetini gerçekleştirmesi için katılımcıya destek sağlayacaktır.</w:t>
      </w:r>
    </w:p>
    <w:p w14:paraId="3708FDF9" w14:textId="77777777" w:rsidR="00E14DCC" w:rsidRPr="00835CF9" w:rsidRDefault="000B79FA" w:rsidP="00E70586">
      <w:pPr>
        <w:numPr>
          <w:ilvl w:val="1"/>
          <w:numId w:val="3"/>
        </w:numPr>
        <w:ind w:left="567" w:hanging="567"/>
        <w:jc w:val="both"/>
      </w:pPr>
      <w:r w:rsidRPr="00835CF9">
        <w:t>Katılımcı, Madde 3’te belirtilen desteği veya sağlanacak hizmetleri kabul eder ve hareketlilik faaliyetini Ek 1’de açıklandığı şekilde gerçekleştirmeyi taahhüt eder.</w:t>
      </w:r>
    </w:p>
    <w:p w14:paraId="3667C18B" w14:textId="7864E57A" w:rsidR="000B79FA" w:rsidRPr="00835CF9" w:rsidRDefault="000B79FA" w:rsidP="00E70586">
      <w:pPr>
        <w:numPr>
          <w:ilvl w:val="1"/>
          <w:numId w:val="3"/>
        </w:numPr>
        <w:ind w:left="567" w:hanging="567"/>
        <w:jc w:val="both"/>
      </w:pPr>
      <w:r w:rsidRPr="00835CF9">
        <w:t>Bu Sözleşmede yapılacak değişiklikler, her iki tarafça yazılı veya elektronik olarak yapılacak resmi bildirimle talep edilecek ve kabul edilecektir.</w:t>
      </w:r>
    </w:p>
    <w:p w14:paraId="79F275F0" w14:textId="77777777" w:rsidR="00E14DCC" w:rsidRPr="00835CF9" w:rsidRDefault="00E14DCC" w:rsidP="00E14DCC">
      <w:pPr>
        <w:ind w:left="570"/>
        <w:jc w:val="both"/>
      </w:pPr>
    </w:p>
    <w:p w14:paraId="2A7F5789" w14:textId="03E1015C" w:rsidR="00893B6B" w:rsidRPr="00835CF9" w:rsidRDefault="00893B6B" w:rsidP="0042798F">
      <w:pPr>
        <w:pStyle w:val="Text1"/>
        <w:pBdr>
          <w:bottom w:val="single" w:sz="6" w:space="1" w:color="auto"/>
        </w:pBdr>
        <w:spacing w:after="0"/>
        <w:ind w:left="0"/>
        <w:jc w:val="left"/>
        <w:rPr>
          <w:sz w:val="20"/>
        </w:rPr>
      </w:pPr>
      <w:r w:rsidRPr="00835CF9">
        <w:rPr>
          <w:sz w:val="20"/>
        </w:rPr>
        <w:t>MADDE 2 – HAREKETLİLİK SÜRESİ</w:t>
      </w:r>
    </w:p>
    <w:p w14:paraId="428E3CE9" w14:textId="49C79F73" w:rsidR="000B79FA" w:rsidRPr="00835CF9" w:rsidRDefault="000B79FA" w:rsidP="00EF4E0E">
      <w:pPr>
        <w:ind w:left="567" w:hanging="567"/>
        <w:jc w:val="both"/>
      </w:pPr>
      <w:r w:rsidRPr="00835CF9">
        <w:t>2.1</w:t>
      </w:r>
      <w:r w:rsidRPr="00835CF9">
        <w:tab/>
      </w:r>
      <w:r w:rsidR="00E14DCC" w:rsidRPr="00835CF9">
        <w:t xml:space="preserve">Hareketlilik dönemi </w:t>
      </w:r>
      <w:r w:rsidR="00E14DCC" w:rsidRPr="005F7E37">
        <w:rPr>
          <w:highlight w:val="yellow"/>
        </w:rPr>
        <w:t>[tarih]</w:t>
      </w:r>
      <w:r w:rsidR="00E14DCC" w:rsidRPr="00835CF9">
        <w:t xml:space="preserve"> tarihinde başlayacak ve </w:t>
      </w:r>
      <w:r w:rsidR="00E14DCC" w:rsidRPr="005F7E37">
        <w:rPr>
          <w:highlight w:val="yellow"/>
        </w:rPr>
        <w:t>[tarih]</w:t>
      </w:r>
      <w:r w:rsidR="00E14DCC" w:rsidRPr="00835CF9">
        <w:t xml:space="preserve"> tarihinde bitecektir.</w:t>
      </w:r>
    </w:p>
    <w:p w14:paraId="019017D6" w14:textId="77777777" w:rsidR="006D3076" w:rsidRPr="00835CF9" w:rsidRDefault="000B79FA" w:rsidP="00EF4E0E">
      <w:pPr>
        <w:ind w:left="567" w:hanging="567"/>
        <w:jc w:val="both"/>
      </w:pPr>
      <w:r w:rsidRPr="00835CF9">
        <w:t>2.2</w:t>
      </w:r>
      <w:r w:rsidRPr="00835CF9">
        <w:tab/>
      </w:r>
      <w:r w:rsidR="006D3076" w:rsidRPr="00835CF9">
        <w:t xml:space="preserve">Sözleşmesinin kapsadığı dönem aşağıdakileri içerir:  </w:t>
      </w:r>
    </w:p>
    <w:p w14:paraId="0FEF2C96" w14:textId="79D03CEE" w:rsidR="006D3076" w:rsidRPr="00835CF9" w:rsidRDefault="006D3076" w:rsidP="00E70586">
      <w:pPr>
        <w:ind w:left="567"/>
        <w:jc w:val="both"/>
      </w:pPr>
      <w:r w:rsidRPr="00835CF9">
        <w:t xml:space="preserve">• </w:t>
      </w:r>
      <w:r w:rsidRPr="007D4CAA">
        <w:rPr>
          <w:highlight w:val="yellow"/>
        </w:rPr>
        <w:t>[</w:t>
      </w:r>
      <w:r w:rsidR="007D4CAA" w:rsidRPr="007D4CAA">
        <w:rPr>
          <w:highlight w:val="yellow"/>
        </w:rPr>
        <w:t>…/…/20…</w:t>
      </w:r>
      <w:r w:rsidRPr="007D4CAA">
        <w:rPr>
          <w:highlight w:val="yellow"/>
        </w:rPr>
        <w:t>]</w:t>
      </w:r>
      <w:r w:rsidRPr="00835CF9">
        <w:t xml:space="preserve"> ila </w:t>
      </w:r>
      <w:r w:rsidRPr="007D4CAA">
        <w:rPr>
          <w:highlight w:val="yellow"/>
        </w:rPr>
        <w:t>[</w:t>
      </w:r>
      <w:r w:rsidR="007D4CAA" w:rsidRPr="007D4CAA">
        <w:rPr>
          <w:highlight w:val="yellow"/>
        </w:rPr>
        <w:t>…/…/20…</w:t>
      </w:r>
      <w:r w:rsidRPr="007D4CAA">
        <w:rPr>
          <w:highlight w:val="yellow"/>
        </w:rPr>
        <w:t>]</w:t>
      </w:r>
      <w:r w:rsidRPr="00835CF9">
        <w:t xml:space="preserve"> arasındaki [5] gün fiziksel hareketlilik dönemi,</w:t>
      </w:r>
    </w:p>
    <w:p w14:paraId="658E20AD" w14:textId="77777777" w:rsidR="006D3076" w:rsidRPr="00835CF9" w:rsidRDefault="006D3076" w:rsidP="00E70586">
      <w:pPr>
        <w:ind w:left="567"/>
        <w:jc w:val="both"/>
      </w:pPr>
      <w:r w:rsidRPr="00835CF9">
        <w:t xml:space="preserve">• fiziksel hareketlilik günlerinden farklı olmak üzere fonlanan </w:t>
      </w:r>
      <w:r w:rsidRPr="007D4CAA">
        <w:rPr>
          <w:highlight w:val="yellow"/>
        </w:rPr>
        <w:t>[2]</w:t>
      </w:r>
      <w:r w:rsidRPr="00835CF9">
        <w:t xml:space="preserve"> seyahat günü.</w:t>
      </w:r>
    </w:p>
    <w:p w14:paraId="5CD0D2AE" w14:textId="110956B2" w:rsidR="000B79FA" w:rsidRPr="00835CF9" w:rsidRDefault="000B79FA" w:rsidP="00EF4E0E">
      <w:pPr>
        <w:ind w:left="567" w:hanging="567"/>
        <w:jc w:val="both"/>
      </w:pPr>
      <w:r w:rsidRPr="00835CF9">
        <w:t>2.3</w:t>
      </w:r>
      <w:r w:rsidR="00893B6B" w:rsidRPr="00835CF9">
        <w:tab/>
      </w:r>
      <w:r w:rsidR="0076349D" w:rsidRPr="00835CF9">
        <w:t>Katılım sertifikası fiziksel hareketlilik döneminin başlangıç ve bitiş tarihlerini belirtir.</w:t>
      </w:r>
    </w:p>
    <w:p w14:paraId="7E63E934" w14:textId="77777777" w:rsidR="0042798F" w:rsidRPr="00835CF9" w:rsidRDefault="0042798F" w:rsidP="0042798F">
      <w:pPr>
        <w:pStyle w:val="Text1"/>
        <w:pBdr>
          <w:bottom w:val="single" w:sz="6" w:space="1" w:color="auto"/>
        </w:pBdr>
        <w:spacing w:after="0"/>
        <w:ind w:left="0"/>
        <w:jc w:val="left"/>
        <w:rPr>
          <w:sz w:val="20"/>
        </w:rPr>
      </w:pPr>
      <w:r w:rsidRPr="00835CF9">
        <w:rPr>
          <w:sz w:val="20"/>
        </w:rPr>
        <w:t>MADDE 3</w:t>
      </w:r>
      <w:r w:rsidRPr="00835CF9">
        <w:t xml:space="preserve"> –</w:t>
      </w:r>
      <w:r w:rsidRPr="00835CF9">
        <w:rPr>
          <w:sz w:val="20"/>
        </w:rPr>
        <w:t xml:space="preserve"> MALİ DESTEK </w:t>
      </w:r>
    </w:p>
    <w:p w14:paraId="4B028141" w14:textId="77777777" w:rsidR="00F1780E" w:rsidRPr="00835CF9" w:rsidRDefault="000B79FA" w:rsidP="00E70586">
      <w:pPr>
        <w:ind w:left="567" w:hanging="567"/>
        <w:jc w:val="both"/>
      </w:pPr>
      <w:r w:rsidRPr="00835CF9">
        <w:t>3.1</w:t>
      </w:r>
      <w:r w:rsidRPr="00835CF9">
        <w:tab/>
        <w:t>Mali destek, Erasmus+ Program Rehberinde [202</w:t>
      </w:r>
      <w:r w:rsidR="0042798F" w:rsidRPr="00835CF9">
        <w:t>4</w:t>
      </w:r>
      <w:r w:rsidRPr="00835CF9">
        <w:t xml:space="preserve"> versiyonunda] belirtilen finansman kurallarına göre hesaplanır.</w:t>
      </w:r>
    </w:p>
    <w:p w14:paraId="4EDA7AF6" w14:textId="5B735724" w:rsidR="000B79FA" w:rsidRPr="00835CF9" w:rsidRDefault="000B79FA" w:rsidP="00E70586">
      <w:pPr>
        <w:ind w:left="567" w:hanging="567"/>
        <w:jc w:val="both"/>
      </w:pPr>
      <w:r w:rsidRPr="00835CF9">
        <w:t>3.2</w:t>
      </w:r>
      <w:r w:rsidRPr="00835CF9">
        <w:tab/>
        <w:t xml:space="preserve">Katılımcı, Erasmus+ AB fonlarından </w:t>
      </w:r>
      <w:r w:rsidRPr="007D4CAA">
        <w:rPr>
          <w:highlight w:val="yellow"/>
        </w:rPr>
        <w:t>[</w:t>
      </w:r>
      <w:r w:rsidR="006F37B7" w:rsidRPr="007D4CAA">
        <w:rPr>
          <w:highlight w:val="yellow"/>
        </w:rPr>
        <w:t>7</w:t>
      </w:r>
      <w:r w:rsidRPr="007D4CAA">
        <w:rPr>
          <w:highlight w:val="yellow"/>
        </w:rPr>
        <w:t>]</w:t>
      </w:r>
      <w:r w:rsidRPr="00835CF9">
        <w:t xml:space="preserve"> gün boyunca mali destek alacaktır</w:t>
      </w:r>
      <w:r w:rsidR="006F37B7" w:rsidRPr="00835CF9">
        <w:t>.</w:t>
      </w:r>
      <w:r w:rsidR="00835CF9" w:rsidRPr="00835CF9">
        <w:t xml:space="preserve"> </w:t>
      </w:r>
      <w:r w:rsidR="007D4CAA" w:rsidRPr="007D4CAA">
        <w:rPr>
          <w:highlight w:val="yellow"/>
        </w:rPr>
        <w:t>[</w:t>
      </w:r>
      <w:r w:rsidR="00835CF9" w:rsidRPr="007D4CAA">
        <w:rPr>
          <w:highlight w:val="yellow"/>
        </w:rPr>
        <w:t>2</w:t>
      </w:r>
      <w:r w:rsidR="007D4CAA" w:rsidRPr="007D4CAA">
        <w:rPr>
          <w:highlight w:val="yellow"/>
        </w:rPr>
        <w:t>]</w:t>
      </w:r>
      <w:r w:rsidR="00835CF9" w:rsidRPr="00835CF9">
        <w:t xml:space="preserve"> seyahat günü hareketlilik süresine eklenmiştir ve bireysel destek hibe hesaplamasına dahil edilmiştir. [Ders verme hareketliliği için: Katılımcı 5 gün içerisinde toplam en az 8 saat ders verecektir.]</w:t>
      </w:r>
    </w:p>
    <w:p w14:paraId="2EAC1C3D" w14:textId="676B5B20" w:rsidR="000B79FA" w:rsidRPr="00835CF9" w:rsidRDefault="000B79FA" w:rsidP="00E70586">
      <w:pPr>
        <w:ind w:left="567" w:hanging="567"/>
        <w:jc w:val="both"/>
      </w:pPr>
      <w:r w:rsidRPr="00835CF9">
        <w:t>3.3</w:t>
      </w:r>
      <w:r w:rsidRPr="00835CF9">
        <w:tab/>
        <w:t>Katılımcı, Erasmus+ Program Rehberinde [</w:t>
      </w:r>
      <w:r w:rsidR="006F37B7" w:rsidRPr="00835CF9">
        <w:t>5</w:t>
      </w:r>
      <w:r w:rsidRPr="00835CF9">
        <w:t>] gün olarak belirlenen azami faaliyet süresine kadar fiziksel hareketlilik döneminin uzatılmasına ilişkin bir talep sunabilir. Kurum/kuruluş hareketlilik dönemini uzatmayı kabul ederse, sözleşme buna göre değiştirilecektir.</w:t>
      </w:r>
    </w:p>
    <w:p w14:paraId="525303AD" w14:textId="50FF7E58" w:rsidR="000B79FA" w:rsidRPr="00835CF9" w:rsidRDefault="000B79FA" w:rsidP="007D4CAA">
      <w:pPr>
        <w:ind w:left="567" w:hanging="567"/>
        <w:jc w:val="both"/>
      </w:pPr>
      <w:r w:rsidRPr="00835CF9">
        <w:t>3.4</w:t>
      </w:r>
      <w:r w:rsidRPr="00835CF9">
        <w:tab/>
        <w:t>Kurum/kuruluş, hareketlilik dönemi ve seyahat günleri</w:t>
      </w:r>
      <w:r w:rsidR="00B232C6" w:rsidRPr="00835CF9">
        <w:t xml:space="preserve"> </w:t>
      </w:r>
      <w:r w:rsidRPr="00835CF9">
        <w:t xml:space="preserve">için toplam mali desteği katılımcıya </w:t>
      </w:r>
      <w:r w:rsidRPr="007D4CAA">
        <w:rPr>
          <w:highlight w:val="yellow"/>
        </w:rPr>
        <w:t>[…]</w:t>
      </w:r>
      <w:r w:rsidRPr="00835CF9">
        <w:t xml:space="preserve"> avro</w:t>
      </w:r>
      <w:r w:rsidR="007D4CAA">
        <w:rPr>
          <w:color w:val="000000"/>
          <w:sz w:val="27"/>
          <w:szCs w:val="27"/>
        </w:rPr>
        <w:t xml:space="preserve"> </w:t>
      </w:r>
      <w:r w:rsidRPr="00835CF9">
        <w:t>ödeyerek sağlar.</w:t>
      </w:r>
      <w:r w:rsidR="007D4CAA" w:rsidRPr="007D4CAA">
        <w:t xml:space="preserve"> </w:t>
      </w:r>
      <w:r w:rsidR="007D4CAA" w:rsidRPr="00835CF9">
        <w:t xml:space="preserve">(bireysel destek </w:t>
      </w:r>
      <w:r w:rsidR="007D4CAA" w:rsidRPr="007D4CAA">
        <w:rPr>
          <w:highlight w:val="yellow"/>
        </w:rPr>
        <w:t>[…]</w:t>
      </w:r>
      <w:r w:rsidR="007D4CAA">
        <w:t xml:space="preserve"> </w:t>
      </w:r>
      <w:r w:rsidR="007D4CAA" w:rsidRPr="00835CF9">
        <w:t>Avro ve seyahat desteği</w:t>
      </w:r>
      <w:r w:rsidR="007D4CAA">
        <w:t xml:space="preserve"> </w:t>
      </w:r>
      <w:r w:rsidR="007D4CAA" w:rsidRPr="007D4CAA">
        <w:rPr>
          <w:highlight w:val="yellow"/>
        </w:rPr>
        <w:t>[…]</w:t>
      </w:r>
      <w:r w:rsidR="007D4CAA" w:rsidRPr="00835CF9">
        <w:t xml:space="preserve"> Avro)</w:t>
      </w:r>
    </w:p>
    <w:p w14:paraId="55C0F30A" w14:textId="63996CB6" w:rsidR="000B79FA" w:rsidRPr="00835CF9" w:rsidRDefault="000B79FA" w:rsidP="00E70586">
      <w:pPr>
        <w:ind w:left="567" w:hanging="567"/>
        <w:jc w:val="both"/>
      </w:pPr>
      <w:r w:rsidRPr="00835CF9">
        <w:t>3.5</w:t>
      </w:r>
      <w:r w:rsidRPr="00835CF9">
        <w:tab/>
        <w:t>Seyahat veya içerme ihtiyaçlarından doğan masraflara yönelik katkılar (içerme desteği,</w:t>
      </w:r>
      <w:r w:rsidR="00EF58BC" w:rsidRPr="00835CF9">
        <w:t xml:space="preserve"> </w:t>
      </w:r>
      <w:r w:rsidRPr="00835CF9">
        <w:t>seyahat desteği, imkân kısıtlılığı için ilave hibe) katılımcının sağladığı destekleyici belgelere göre yapılır.</w:t>
      </w:r>
    </w:p>
    <w:p w14:paraId="6638B5C0" w14:textId="184AC04C" w:rsidR="000B79FA" w:rsidRPr="00835CF9" w:rsidRDefault="000B79FA" w:rsidP="00E70586">
      <w:pPr>
        <w:ind w:left="567" w:hanging="567"/>
        <w:jc w:val="both"/>
      </w:pPr>
      <w:r w:rsidRPr="00835CF9">
        <w:t>3.6</w:t>
      </w:r>
      <w:r w:rsidRPr="00835CF9">
        <w:tab/>
      </w:r>
      <w:r w:rsidR="00AE1CB9" w:rsidRPr="00835CF9">
        <w:t xml:space="preserve">Katılımcının hareketlilik faaliyetini sözleşme şartlarına uygun olarak yürütmemesi halinde mali desteğin tamamı veya bir kısmı geri alınacaktır. Ancak katılımcının Ek </w:t>
      </w:r>
      <w:proofErr w:type="spellStart"/>
      <w:r w:rsidR="00AE1CB9" w:rsidRPr="00835CF9">
        <w:t>I'de</w:t>
      </w:r>
      <w:proofErr w:type="spellEnd"/>
      <w:r w:rsidR="00AE1CB9" w:rsidRPr="00835CF9">
        <w:t xml:space="preserve"> belirtilen hareketlilik faaliyetlerini mücbir sebep nedeniyle tamamlamasının engellenmesi durumunda geri ödeme talep edilmeyecektir. Bu tür durumlar kurum tarafından rapor edilecek ve Ulusal Ajans tarafından kabul edilecektir.</w:t>
      </w:r>
    </w:p>
    <w:p w14:paraId="46023E97" w14:textId="77777777" w:rsidR="001272CA" w:rsidRPr="00835CF9" w:rsidRDefault="001272CA" w:rsidP="00E70586">
      <w:pPr>
        <w:ind w:left="567" w:hanging="567"/>
        <w:jc w:val="both"/>
      </w:pPr>
    </w:p>
    <w:p w14:paraId="16533698" w14:textId="2C419097" w:rsidR="00F1780E" w:rsidRPr="00835CF9" w:rsidRDefault="00F1780E" w:rsidP="00F1780E">
      <w:pPr>
        <w:pStyle w:val="Text1"/>
        <w:pBdr>
          <w:bottom w:val="single" w:sz="6" w:space="1" w:color="auto"/>
        </w:pBdr>
        <w:spacing w:after="0"/>
        <w:ind w:left="0"/>
        <w:jc w:val="left"/>
        <w:rPr>
          <w:sz w:val="20"/>
        </w:rPr>
      </w:pPr>
      <w:r w:rsidRPr="00835CF9">
        <w:rPr>
          <w:sz w:val="20"/>
        </w:rPr>
        <w:t>MADDE 4</w:t>
      </w:r>
      <w:r w:rsidRPr="00835CF9">
        <w:t xml:space="preserve"> –</w:t>
      </w:r>
      <w:r w:rsidRPr="00835CF9">
        <w:rPr>
          <w:sz w:val="20"/>
        </w:rPr>
        <w:t xml:space="preserve"> MASRAFLARIN UYGUNLUĞU </w:t>
      </w:r>
    </w:p>
    <w:p w14:paraId="11337A3E" w14:textId="77777777" w:rsidR="00E70586" w:rsidRPr="00835CF9" w:rsidRDefault="000B79FA" w:rsidP="0089349B">
      <w:pPr>
        <w:ind w:left="567" w:hanging="567"/>
        <w:jc w:val="both"/>
      </w:pPr>
      <w:r w:rsidRPr="00835CF9">
        <w:t>4.1.</w:t>
      </w:r>
      <w:r w:rsidRPr="00835CF9">
        <w:tab/>
        <w:t xml:space="preserve">Masrafların uygun olabilmesi için; Madde 2’de belirtilen süre içerisinde katılımcı tarafından fiilen kullanılması ve/veya Ekte yer alan faaliyetin yürütülmesi için gerekli olması gerekir. Masraflar, yürürlükteki ulusal vergi, iş ve sosyal güvenlik ile ilgili yürürlükteki ulusal hukuka uygun olmalıdır. </w:t>
      </w:r>
    </w:p>
    <w:p w14:paraId="2B0ADF8D" w14:textId="255D8E94" w:rsidR="000B79FA" w:rsidRPr="00835CF9" w:rsidRDefault="000B79FA" w:rsidP="0089349B">
      <w:pPr>
        <w:ind w:left="567" w:hanging="567"/>
        <w:jc w:val="both"/>
      </w:pPr>
      <w:r w:rsidRPr="00835CF9">
        <w:t>4.2.</w:t>
      </w:r>
      <w:r w:rsidRPr="00835CF9">
        <w:tab/>
        <w:t>Gerçek masraflar (örneğin içerme desteği), fatura, makbuz, vb. destekleyici belgelere dayanmalıdır.</w:t>
      </w:r>
    </w:p>
    <w:p w14:paraId="5B2EED47" w14:textId="77777777" w:rsidR="000B79FA" w:rsidRPr="00835CF9" w:rsidRDefault="000B79FA" w:rsidP="0089349B">
      <w:pPr>
        <w:ind w:left="567" w:hanging="567"/>
        <w:jc w:val="both"/>
      </w:pPr>
      <w:r w:rsidRPr="00835CF9">
        <w:t>4.3</w:t>
      </w:r>
      <w:r w:rsidRPr="00835CF9">
        <w:tab/>
        <w:t>Mali destek, Birlik fonlarınca hâlihazırda finanse edilen faaliyetlerin masraflarını karşılamak için kullanılamaz. Ancak diğer herhangi bir fon kaynağı ile uyumludur. Bu destek, katılımcının stajı için veya ders verme faaliyeti için veya hareketlilik faaliyetlerinin dışında kalan herhangi bir iş için Ek 1’de öngörülen faaliyetleri yerine getirmesi halinde alabileceği maaşı içerir.</w:t>
      </w:r>
    </w:p>
    <w:p w14:paraId="32519A74" w14:textId="77777777" w:rsidR="000B79FA" w:rsidRPr="00835CF9" w:rsidRDefault="000B79FA" w:rsidP="0089349B">
      <w:pPr>
        <w:ind w:left="567" w:hanging="567"/>
        <w:jc w:val="both"/>
      </w:pPr>
      <w:r w:rsidRPr="00835CF9">
        <w:t>4.4.</w:t>
      </w:r>
      <w:r w:rsidRPr="00835CF9">
        <w:tab/>
        <w:t>Katılımcı, kur farkından kaynaklanan zararların veya gönderen kurum/kuruluş tarafından yapılan banka transferlerinde katılımcının bankası tarafından alınan banka masraflarının geri ödenmesini talep edemez.</w:t>
      </w:r>
    </w:p>
    <w:p w14:paraId="23D54893" w14:textId="77777777" w:rsidR="00B3539D" w:rsidRPr="00835CF9" w:rsidRDefault="00B3539D" w:rsidP="0089349B">
      <w:pPr>
        <w:ind w:left="567" w:hanging="567"/>
        <w:jc w:val="both"/>
      </w:pPr>
    </w:p>
    <w:p w14:paraId="4AF77EE1" w14:textId="77777777" w:rsidR="00E2584B" w:rsidRPr="00835CF9" w:rsidRDefault="00E2584B" w:rsidP="00B3539D">
      <w:pPr>
        <w:pStyle w:val="Text1"/>
        <w:pBdr>
          <w:bottom w:val="single" w:sz="6" w:space="1" w:color="auto"/>
        </w:pBdr>
        <w:spacing w:after="0"/>
        <w:ind w:left="0"/>
        <w:jc w:val="left"/>
        <w:rPr>
          <w:sz w:val="20"/>
        </w:rPr>
      </w:pPr>
    </w:p>
    <w:p w14:paraId="7DEB17E7" w14:textId="77777777" w:rsidR="00E2584B" w:rsidRPr="00835CF9" w:rsidRDefault="00E2584B" w:rsidP="00B3539D">
      <w:pPr>
        <w:pStyle w:val="Text1"/>
        <w:pBdr>
          <w:bottom w:val="single" w:sz="6" w:space="1" w:color="auto"/>
        </w:pBdr>
        <w:spacing w:after="0"/>
        <w:ind w:left="0"/>
        <w:jc w:val="left"/>
        <w:rPr>
          <w:sz w:val="20"/>
        </w:rPr>
      </w:pPr>
    </w:p>
    <w:p w14:paraId="0E8C7781" w14:textId="13CB6B96" w:rsidR="00B3539D" w:rsidRPr="00835CF9" w:rsidRDefault="00B3539D" w:rsidP="00B3539D">
      <w:pPr>
        <w:pStyle w:val="Text1"/>
        <w:pBdr>
          <w:bottom w:val="single" w:sz="6" w:space="1" w:color="auto"/>
        </w:pBdr>
        <w:spacing w:after="0"/>
        <w:ind w:left="0"/>
        <w:jc w:val="left"/>
        <w:rPr>
          <w:sz w:val="20"/>
        </w:rPr>
      </w:pPr>
      <w:r w:rsidRPr="00835CF9">
        <w:rPr>
          <w:sz w:val="20"/>
        </w:rPr>
        <w:t>MADDE 5</w:t>
      </w:r>
      <w:r w:rsidRPr="00835CF9">
        <w:t xml:space="preserve"> –</w:t>
      </w:r>
      <w:r w:rsidRPr="00835CF9">
        <w:rPr>
          <w:sz w:val="20"/>
        </w:rPr>
        <w:t xml:space="preserve"> ÖDEME DÜZENLEMELERİ</w:t>
      </w:r>
    </w:p>
    <w:p w14:paraId="2FD65EC7" w14:textId="3237E5D7" w:rsidR="000B79FA" w:rsidRPr="00835CF9" w:rsidRDefault="000B79FA" w:rsidP="009B475A">
      <w:pPr>
        <w:ind w:left="567" w:hanging="567"/>
        <w:jc w:val="both"/>
      </w:pPr>
      <w:r w:rsidRPr="00835CF9">
        <w:t>5.1</w:t>
      </w:r>
      <w:r w:rsidRPr="00835CF9">
        <w:tab/>
        <w:t>Katılımcıya, aşağıdakilerden daha geç olmamak kaydıyla (ilk hangisi geliyorsa) ödeme yapılır:</w:t>
      </w:r>
    </w:p>
    <w:p w14:paraId="4DFEB55C" w14:textId="2D55FC21" w:rsidR="000B79FA" w:rsidRPr="00835CF9" w:rsidRDefault="009B475A" w:rsidP="00E2584B">
      <w:pPr>
        <w:ind w:left="567"/>
        <w:jc w:val="both"/>
      </w:pPr>
      <w:r w:rsidRPr="00835CF9">
        <w:t>-</w:t>
      </w:r>
      <w:r w:rsidR="000B79FA" w:rsidRPr="00835CF9">
        <w:t>Sözleşmenin her iki tarafça imzalanmasından sonraki 30 takvim günü içinde</w:t>
      </w:r>
    </w:p>
    <w:p w14:paraId="3F8065AF" w14:textId="56B63BF4" w:rsidR="000B79FA" w:rsidRPr="00835CF9" w:rsidRDefault="009B475A" w:rsidP="00E2584B">
      <w:pPr>
        <w:ind w:left="567"/>
        <w:jc w:val="both"/>
      </w:pPr>
      <w:r w:rsidRPr="00835CF9">
        <w:t>-</w:t>
      </w:r>
      <w:r w:rsidR="000B79FA" w:rsidRPr="00835CF9">
        <w:t xml:space="preserve">hareketlilik döneminin başlangıç tarihi </w:t>
      </w:r>
    </w:p>
    <w:p w14:paraId="78FAF240" w14:textId="4B3F755F" w:rsidR="000B79FA" w:rsidRPr="00835CF9" w:rsidRDefault="000B79FA" w:rsidP="00E2584B">
      <w:pPr>
        <w:ind w:left="567" w:hanging="567"/>
        <w:jc w:val="both"/>
      </w:pPr>
      <w:r w:rsidRPr="00835CF9">
        <w:t>5.2</w:t>
      </w:r>
      <w:r w:rsidRPr="00835CF9">
        <w:tab/>
        <w:t>Katılımcı raporunun çevrim içi AB Anketi aracı üzerinden ibraz edilmesi, katılımcının mali desteğin bakiye ödemesine ilişkin talebi olarak değerlendirilir. Kurum/kuruluş bakiyeyi ödemek veya iade alınacaksa iade emri düzenlemek için 45 takvim gününe sahiptir.</w:t>
      </w:r>
    </w:p>
    <w:p w14:paraId="06B776C8" w14:textId="77777777" w:rsidR="00E02857" w:rsidRPr="00835CF9" w:rsidRDefault="00E02857" w:rsidP="00E2584B">
      <w:pPr>
        <w:ind w:left="567" w:hanging="567"/>
        <w:jc w:val="both"/>
      </w:pPr>
    </w:p>
    <w:p w14:paraId="1D12E971" w14:textId="6A5210FC" w:rsidR="000B79FA" w:rsidRPr="00835CF9" w:rsidRDefault="002826AB" w:rsidP="002826AB">
      <w:pPr>
        <w:pStyle w:val="Text1"/>
        <w:pBdr>
          <w:bottom w:val="single" w:sz="6" w:space="1" w:color="auto"/>
        </w:pBdr>
        <w:spacing w:after="0"/>
        <w:ind w:left="0"/>
        <w:jc w:val="left"/>
        <w:rPr>
          <w:sz w:val="20"/>
        </w:rPr>
      </w:pPr>
      <w:r w:rsidRPr="00835CF9">
        <w:rPr>
          <w:sz w:val="20"/>
        </w:rPr>
        <w:t>MADDE 6</w:t>
      </w:r>
      <w:r w:rsidRPr="00835CF9">
        <w:t xml:space="preserve"> –</w:t>
      </w:r>
      <w:r w:rsidRPr="00835CF9">
        <w:rPr>
          <w:sz w:val="20"/>
        </w:rPr>
        <w:t xml:space="preserve"> İADE</w:t>
      </w:r>
    </w:p>
    <w:p w14:paraId="799268B7" w14:textId="77777777" w:rsidR="000B79FA" w:rsidRPr="00835CF9" w:rsidRDefault="000B79FA" w:rsidP="002826AB">
      <w:pPr>
        <w:ind w:left="567" w:hanging="567"/>
        <w:jc w:val="both"/>
      </w:pPr>
      <w:r w:rsidRPr="00835CF9">
        <w:t>6.1</w:t>
      </w:r>
      <w:r w:rsidRPr="00835CF9">
        <w:tab/>
        <w:t>Katılımcının sözleşme hükümlerine uymaması durumunda mali destek ya da mali desteğin bir kısmı gönderen kurum/kuruluş tarafından iade alınır. Katılımcı sözleşmeyi sözleşmenin son tarihinden önce feshederse, gönderen kurum/kuruluş ile farklı bir şekilde kararlaştırılmadığı takdirde, katılımcı hâlihazırda ödenen hibe tutarını iade etmek zorunda kalacaktır. Gönderen kurum/kuruluş ile farklı bir şekilde kararlaştırıldığı durumda, bu durum gönderen kurum/kuruluş tarafından bildirilir ve Ulusal Ajans tarafından kabul edilir.</w:t>
      </w:r>
    </w:p>
    <w:p w14:paraId="10C87196" w14:textId="77777777" w:rsidR="00E02857" w:rsidRPr="00835CF9" w:rsidRDefault="00E02857" w:rsidP="002826AB">
      <w:pPr>
        <w:ind w:left="567" w:hanging="567"/>
        <w:jc w:val="both"/>
      </w:pPr>
    </w:p>
    <w:p w14:paraId="23C31BDF" w14:textId="37263BFD" w:rsidR="00FA71CD" w:rsidRPr="00835CF9" w:rsidRDefault="00FA71CD" w:rsidP="00FA71CD">
      <w:pPr>
        <w:pBdr>
          <w:bottom w:val="single" w:sz="6" w:space="1" w:color="auto"/>
        </w:pBdr>
      </w:pPr>
      <w:r w:rsidRPr="00835CF9">
        <w:t>MADDE 7 – SİGORTA</w:t>
      </w:r>
    </w:p>
    <w:p w14:paraId="6F1A5D5E" w14:textId="77777777" w:rsidR="00B24E80" w:rsidRPr="00835CF9" w:rsidRDefault="000B79FA" w:rsidP="00E02857">
      <w:pPr>
        <w:ind w:left="567" w:hanging="567"/>
        <w:jc w:val="both"/>
      </w:pPr>
      <w:r w:rsidRPr="00835CF9">
        <w:t>7.1.</w:t>
      </w:r>
      <w:r w:rsidRPr="00835CF9">
        <w:tab/>
        <w:t>Kurum/kuruluş, sigorta hizmetini kendisi sağlayarak veya sigortayı sağlaması için ev sahibi kurum/kuruluşla bir anlaşma yaparak veya kendi başına sigorta yaptırması için katılımcıya ilgili bilgi ve desteği sağlayarak katılımcının yeterli sigorta kapsamına sahip olmasını sağlar.</w:t>
      </w:r>
    </w:p>
    <w:p w14:paraId="7B40C2EE" w14:textId="08231ABD" w:rsidR="000B79FA" w:rsidRPr="00835CF9" w:rsidRDefault="000B79FA" w:rsidP="00E02857">
      <w:pPr>
        <w:ind w:left="567" w:hanging="567"/>
        <w:jc w:val="both"/>
      </w:pPr>
      <w:r w:rsidRPr="00835CF9">
        <w:t>7.2</w:t>
      </w:r>
      <w:r w:rsidRPr="00835CF9">
        <w:tab/>
        <w:t>Sigorta kapsamı asgari olarak bir sağlık sigortası, tercihe bağlı</w:t>
      </w:r>
      <w:r w:rsidR="00B24E80" w:rsidRPr="00835CF9">
        <w:t xml:space="preserve"> olarak</w:t>
      </w:r>
      <w:r w:rsidRPr="00835CF9">
        <w:t xml:space="preserve">: bir mali sorumluluk sigortası ve bir kaza sigortası içerir. </w:t>
      </w:r>
    </w:p>
    <w:p w14:paraId="4522DE52" w14:textId="29EBB268" w:rsidR="000B79FA" w:rsidRPr="00835CF9" w:rsidRDefault="000B79FA" w:rsidP="00E02857">
      <w:pPr>
        <w:ind w:left="567" w:hanging="567"/>
        <w:jc w:val="both"/>
      </w:pPr>
      <w:r w:rsidRPr="00835CF9">
        <w:t>7.3</w:t>
      </w:r>
      <w:r w:rsidRPr="00835CF9">
        <w:tab/>
        <w:t xml:space="preserve">Sigorta teminatını almaktan sorumlu taraf: </w:t>
      </w:r>
      <w:r w:rsidR="00B24E80" w:rsidRPr="00835CF9">
        <w:t>Katılımcı</w:t>
      </w:r>
    </w:p>
    <w:p w14:paraId="034AC0BE" w14:textId="77777777" w:rsidR="00E02857" w:rsidRPr="00835CF9" w:rsidRDefault="00E02857" w:rsidP="00E02857">
      <w:pPr>
        <w:ind w:left="567"/>
        <w:jc w:val="both"/>
      </w:pPr>
      <w:r w:rsidRPr="00835CF9">
        <w:t xml:space="preserve">Sigorta Şirketi: </w:t>
      </w:r>
      <w:r w:rsidRPr="007D4CAA">
        <w:rPr>
          <w:highlight w:val="yellow"/>
        </w:rPr>
        <w:t>…</w:t>
      </w:r>
    </w:p>
    <w:p w14:paraId="4C83E077" w14:textId="65D0D8B7" w:rsidR="00B24E80" w:rsidRPr="00835CF9" w:rsidRDefault="00E02857" w:rsidP="00E02857">
      <w:pPr>
        <w:ind w:left="567" w:hanging="567"/>
        <w:jc w:val="both"/>
      </w:pPr>
      <w:r w:rsidRPr="00835CF9">
        <w:tab/>
        <w:t xml:space="preserve">Sigorta Poliçe No/Referans: </w:t>
      </w:r>
      <w:r w:rsidRPr="007D4CAA">
        <w:rPr>
          <w:highlight w:val="yellow"/>
        </w:rPr>
        <w:t>…</w:t>
      </w:r>
    </w:p>
    <w:p w14:paraId="6DD9097A" w14:textId="77777777" w:rsidR="00E02857" w:rsidRPr="00835CF9" w:rsidRDefault="00E02857" w:rsidP="00E02857">
      <w:pPr>
        <w:ind w:left="567" w:hanging="567"/>
        <w:jc w:val="both"/>
      </w:pPr>
    </w:p>
    <w:p w14:paraId="2AF3058C" w14:textId="0A634DDE" w:rsidR="00E02857" w:rsidRPr="00835CF9" w:rsidRDefault="00E02857" w:rsidP="00E02857">
      <w:pPr>
        <w:pBdr>
          <w:bottom w:val="single" w:sz="6" w:space="1" w:color="auto"/>
        </w:pBdr>
      </w:pPr>
      <w:r w:rsidRPr="00835CF9">
        <w:t>MADDE 8 – DİL SEVİYESİ VE ÇEVRİM İÇİ DİL DESTEĞİ (OLS)</w:t>
      </w:r>
    </w:p>
    <w:p w14:paraId="56D31641" w14:textId="3711B802" w:rsidR="000B79FA" w:rsidRPr="00835CF9" w:rsidRDefault="000B79FA" w:rsidP="00D80B96">
      <w:pPr>
        <w:ind w:left="567" w:hanging="567"/>
        <w:jc w:val="both"/>
      </w:pPr>
      <w:r w:rsidRPr="00835CF9">
        <w:t>8.1</w:t>
      </w:r>
      <w:r w:rsidRPr="00835CF9">
        <w:tab/>
        <w:t>Katılımcı, OLS dil değerlendirmesini hareketlilik döneminden önce (varsa) hareketlilik dilinde yapabilir ve OLS platformunda bulunan dil kurslarından yararlanabilir.</w:t>
      </w:r>
    </w:p>
    <w:p w14:paraId="7B0A00F5" w14:textId="77777777" w:rsidR="00D80B96" w:rsidRPr="00835CF9" w:rsidRDefault="00D80B96" w:rsidP="00D80B96">
      <w:pPr>
        <w:ind w:left="567" w:hanging="567"/>
        <w:jc w:val="both"/>
      </w:pPr>
    </w:p>
    <w:p w14:paraId="34BC9536" w14:textId="065DA57C" w:rsidR="00D80B96" w:rsidRPr="00835CF9" w:rsidRDefault="00D80B96" w:rsidP="00D80B96">
      <w:pPr>
        <w:pBdr>
          <w:bottom w:val="single" w:sz="6" w:space="1" w:color="auto"/>
        </w:pBdr>
      </w:pPr>
      <w:r w:rsidRPr="00835CF9">
        <w:t>MADDE 9 – KATILIMCI RAPORU</w:t>
      </w:r>
    </w:p>
    <w:p w14:paraId="67D08F45" w14:textId="2975F078" w:rsidR="000B79FA" w:rsidRPr="00835CF9" w:rsidRDefault="000B79FA" w:rsidP="00D80B96">
      <w:pPr>
        <w:spacing w:after="240"/>
        <w:jc w:val="both"/>
      </w:pPr>
      <w:r w:rsidRPr="00835CF9">
        <w:t>9.1.</w:t>
      </w:r>
      <w:r w:rsidRPr="00835CF9">
        <w:tab/>
        <w:t>Katılımcı, tamamlaması için kendisine gönderilen daveti aldığı tarih itibarıyla 30 takvim günü içerisinde hareketlilik tecrübesine ilişkin katılımcı raporunu (çevrim içi AB Anketi aracı üzerinden) tamamlar ve ibraz eder. Çevrim içi katılımcı raporunu tamamlayıp teslim etmeyen katılımcılardan kurum/kuruluşları tarafından, aldıkları mali desteğin bir kısmını veya tamamını geri ödemeleri talep edilebilir.</w:t>
      </w:r>
    </w:p>
    <w:p w14:paraId="660A43F7" w14:textId="1AFAF296" w:rsidR="00D80B96" w:rsidRPr="00835CF9" w:rsidRDefault="00D80B96" w:rsidP="00D80B96">
      <w:pPr>
        <w:pBdr>
          <w:bottom w:val="single" w:sz="6" w:space="1" w:color="auto"/>
        </w:pBdr>
      </w:pPr>
      <w:r w:rsidRPr="00835CF9">
        <w:t>MADDE 10 – ETİK VE DEĞERLER</w:t>
      </w:r>
    </w:p>
    <w:p w14:paraId="77A73A85" w14:textId="77777777" w:rsidR="000B79FA" w:rsidRPr="00835CF9" w:rsidRDefault="000B79FA" w:rsidP="00A42B0C">
      <w:pPr>
        <w:ind w:left="567" w:hanging="567"/>
        <w:jc w:val="both"/>
      </w:pPr>
      <w:r w:rsidRPr="00835CF9">
        <w:t>10.1</w:t>
      </w:r>
      <w:r w:rsidRPr="00835CF9">
        <w:tab/>
        <w:t>Hareketlilik faaliyeti en yüksek etik standartlara ve etik ilkelere ilişkin geçerli AB hukukuna, uluslararası ve ulusal hukuka uygun olarak gerçekleştirilmelidir.</w:t>
      </w:r>
    </w:p>
    <w:p w14:paraId="657D0011" w14:textId="77777777" w:rsidR="000B79FA" w:rsidRPr="00835CF9" w:rsidRDefault="000B79FA" w:rsidP="00A42B0C">
      <w:pPr>
        <w:ind w:left="567" w:hanging="567"/>
        <w:jc w:val="both"/>
      </w:pPr>
      <w:r w:rsidRPr="00835CF9">
        <w:t>10.2</w:t>
      </w:r>
      <w:r w:rsidRPr="00835CF9">
        <w:tab/>
        <w:t>Katılımcı, temel AB değerlerine (insanlık onuru, özgürlük, demokrasi, eşitlik, hukukun üstünlüğü ve azınlık hakları da dâhil olmak üzere insan haklarına saygı gibi) bağlı kalmalı ve bu değerlere saygı gösterilmesini sağlamalıdır.</w:t>
      </w:r>
    </w:p>
    <w:p w14:paraId="077880D8" w14:textId="77777777" w:rsidR="000B79FA" w:rsidRPr="00835CF9" w:rsidRDefault="000B79FA" w:rsidP="00A42B0C">
      <w:pPr>
        <w:ind w:left="567" w:hanging="567"/>
        <w:jc w:val="both"/>
      </w:pPr>
      <w:r w:rsidRPr="00835CF9">
        <w:t>10.3</w:t>
      </w:r>
      <w:r w:rsidRPr="00835CF9">
        <w:tab/>
        <w:t>Katılımcının bu Madde kapsamındaki yükümlülüklerinden herhangi birini ihlal etmesi halinde mali destekte kesinti yapılabilir veya ödenmeyebilir.</w:t>
      </w:r>
    </w:p>
    <w:p w14:paraId="088CC1FE" w14:textId="77777777" w:rsidR="00A42B0C" w:rsidRPr="00835CF9" w:rsidRDefault="00A42B0C" w:rsidP="00A42B0C">
      <w:pPr>
        <w:ind w:left="567" w:hanging="567"/>
        <w:jc w:val="both"/>
      </w:pPr>
    </w:p>
    <w:p w14:paraId="3A802250" w14:textId="3DDF3C91" w:rsidR="00A42B0C" w:rsidRPr="00835CF9" w:rsidRDefault="00A42B0C" w:rsidP="00A42B0C">
      <w:pPr>
        <w:pBdr>
          <w:bottom w:val="single" w:sz="6" w:space="1" w:color="auto"/>
        </w:pBdr>
      </w:pPr>
      <w:r w:rsidRPr="00835CF9">
        <w:t>MADDE 11 – VERİLERİN KORUNMASI</w:t>
      </w:r>
    </w:p>
    <w:p w14:paraId="7E21AEDE" w14:textId="60B12FED" w:rsidR="000B79FA" w:rsidRPr="00835CF9" w:rsidRDefault="000B79FA" w:rsidP="00132C7F">
      <w:pPr>
        <w:ind w:left="567" w:hanging="567"/>
        <w:jc w:val="both"/>
      </w:pPr>
      <w:r w:rsidRPr="00835CF9">
        <w:t>11.1</w:t>
      </w:r>
      <w:r w:rsidRPr="00835CF9">
        <w:tab/>
        <w:t xml:space="preserve">Sözleşme kapsamındaki tüm kişisel veriler, yürürlükteki veri sağlama mevzuatına, özellikle (AB) 2018/1725 sayılı </w:t>
      </w:r>
      <w:proofErr w:type="spellStart"/>
      <w:r w:rsidRPr="00835CF9">
        <w:t>Tüzük’e</w:t>
      </w:r>
      <w:proofErr w:type="spellEnd"/>
      <w:r w:rsidRPr="00835CF9">
        <w:t xml:space="preserve"> ve ilgili ulusal veri koruma mevzuatına uygun olarak; gizlilik beyanında belirlenen veri sorumlusunun sorumluluğunda ve </w:t>
      </w:r>
      <w:hyperlink r:id="rId7" w:history="1">
        <w:r w:rsidRPr="00835CF9">
          <w:t>https://webgate.ec.europa.eu/erasmus-esc/index/privacy-statement</w:t>
        </w:r>
      </w:hyperlink>
      <w:r w:rsidRPr="00835CF9">
        <w:t xml:space="preserve"> adresinde yer alan Gizlilik Beyanında belirlenen amaçlar için işlenir. </w:t>
      </w:r>
    </w:p>
    <w:p w14:paraId="12186238" w14:textId="181606A1" w:rsidR="000B79FA" w:rsidRPr="00835CF9" w:rsidRDefault="000B79FA" w:rsidP="00132C7F">
      <w:pPr>
        <w:ind w:left="567" w:hanging="567"/>
        <w:jc w:val="both"/>
      </w:pPr>
      <w:r w:rsidRPr="00835CF9">
        <w:t>11.2   Bu veriler, verilerin AB mevzuatı uyarınca inceleme ve denetimden sorumlu kurumlara (Avrupa Sayıştayı ya da Avrupa Dolandırıcılıkla Mücadele Ofisi (OLAF)) aktarılması imkânına halel getirmeksizin, gönderen kurum/kuruluş, Ulusal Ajans ve Avrupa Komisyonu tarafından yalnızca sözleşmenin uygulanması ve takibiyle bağlantılı olarak işlenir.</w:t>
      </w:r>
    </w:p>
    <w:p w14:paraId="4C7CA708" w14:textId="77777777" w:rsidR="000B79FA" w:rsidRPr="00835CF9" w:rsidRDefault="000B79FA" w:rsidP="00132C7F">
      <w:pPr>
        <w:ind w:left="567" w:hanging="567"/>
        <w:jc w:val="both"/>
        <w:rPr>
          <w:rStyle w:val="Kpr"/>
          <w:color w:val="auto"/>
          <w:sz w:val="24"/>
          <w:szCs w:val="24"/>
        </w:rPr>
      </w:pPr>
      <w:r w:rsidRPr="00835CF9">
        <w:t>11.3   Katılımcı, yazılı talep ile kişisel verilerine erişebilir ve doğru olmayan ya da eksik olan bilgilerini düzeltebilir. Katılımcı, kişisel verilerinin işlenmesi ile ilgili sorularını gönderen</w:t>
      </w:r>
      <w:r w:rsidRPr="00835CF9">
        <w:rPr>
          <w:rStyle w:val="Kpr"/>
          <w:color w:val="auto"/>
          <w:u w:val="none"/>
        </w:rPr>
        <w:t xml:space="preserve"> kurum/kuruluşa ve/veya Ulusal Ajansa iletmelidir. Katılımcı, verilerin Avrupa Komisyonu tarafından kullanımına ilişkin olarak Avrupa Veri Koruma Denetçisine kişisel verilerinin işlenmesi ile ilgili şikâyette bulunabilir.</w:t>
      </w:r>
    </w:p>
    <w:p w14:paraId="7B8452A8" w14:textId="77777777" w:rsidR="00132C7F" w:rsidRPr="00835CF9" w:rsidRDefault="00132C7F" w:rsidP="00132C7F">
      <w:pPr>
        <w:pBdr>
          <w:bottom w:val="single" w:sz="6" w:space="1" w:color="auto"/>
        </w:pBdr>
      </w:pPr>
    </w:p>
    <w:p w14:paraId="7ABA79DB" w14:textId="77777777" w:rsidR="00132C7F" w:rsidRPr="00835CF9" w:rsidRDefault="00132C7F" w:rsidP="00132C7F">
      <w:pPr>
        <w:pBdr>
          <w:bottom w:val="single" w:sz="6" w:space="1" w:color="auto"/>
        </w:pBdr>
      </w:pPr>
    </w:p>
    <w:p w14:paraId="4462D008" w14:textId="27BD7544" w:rsidR="00132C7F" w:rsidRPr="00835CF9" w:rsidRDefault="00132C7F" w:rsidP="00132C7F">
      <w:pPr>
        <w:pBdr>
          <w:bottom w:val="single" w:sz="6" w:space="1" w:color="auto"/>
        </w:pBdr>
      </w:pPr>
      <w:r w:rsidRPr="00835CF9">
        <w:t xml:space="preserve">MADDE 12 – </w:t>
      </w:r>
      <w:r w:rsidR="00C66F95" w:rsidRPr="00835CF9">
        <w:t>SÖZLEŞMENİN ASKIYA ALINMASI</w:t>
      </w:r>
    </w:p>
    <w:p w14:paraId="3116A481" w14:textId="4DB57D32" w:rsidR="000B79FA" w:rsidRPr="00835CF9" w:rsidRDefault="000B79FA" w:rsidP="00D6365C">
      <w:pPr>
        <w:ind w:left="567" w:hanging="567"/>
        <w:jc w:val="both"/>
      </w:pPr>
      <w:r w:rsidRPr="00835CF9">
        <w:t>12.1</w:t>
      </w:r>
      <w:r w:rsidR="00C66F95" w:rsidRPr="00835CF9">
        <w:tab/>
      </w:r>
      <w:r w:rsidRPr="00835CF9">
        <w:t>Eğer istisnai durumlar-özellikle mücbir sebep (bkz. Madde 16)-projenin uygulanmasını imkansız kılıyor veya aşırı derecede zorlaştırıyorsa, katılımcının veya kurum/kuruluşun inisiyatifiyle Sözleşme askıya alınabilir. Askıya alma, taraflarca yazılı olarak mutabakata varılan günde yürürlüğe girer. Sonrasında sözleşme devam ettirilebilir.</w:t>
      </w:r>
    </w:p>
    <w:p w14:paraId="4CB1A781" w14:textId="77777777" w:rsidR="000B79FA" w:rsidRPr="00835CF9" w:rsidRDefault="000B79FA" w:rsidP="00D6365C">
      <w:pPr>
        <w:ind w:left="567" w:hanging="567"/>
        <w:jc w:val="both"/>
      </w:pPr>
      <w:r w:rsidRPr="00835CF9">
        <w:t>12.2</w:t>
      </w:r>
      <w:r w:rsidRPr="00835CF9">
        <w:tab/>
        <w:t>Kurum/kuruluş, katılımcının aşağıdaki eylemleri gerçekleştirmesi veya gerçekleştirdiğinden şüphelenilmesi durumunda -herhangi bir zamanda- sözleşmeyi askıya alabilir:</w:t>
      </w:r>
    </w:p>
    <w:p w14:paraId="5673D402" w14:textId="77777777" w:rsidR="000B79FA" w:rsidRPr="00835CF9" w:rsidRDefault="000B79FA" w:rsidP="00D6365C">
      <w:pPr>
        <w:ind w:left="567" w:hanging="567"/>
        <w:jc w:val="both"/>
      </w:pPr>
      <w:r w:rsidRPr="00835CF9">
        <w:tab/>
        <w:t>a) esaslı hata, usulsüzlük veya dolandırıcılık veya</w:t>
      </w:r>
    </w:p>
    <w:p w14:paraId="349929E4" w14:textId="77777777" w:rsidR="000B79FA" w:rsidRPr="00835CF9" w:rsidRDefault="000B79FA" w:rsidP="00D6365C">
      <w:pPr>
        <w:ind w:left="567" w:hanging="567"/>
        <w:jc w:val="both"/>
      </w:pPr>
      <w:r w:rsidRPr="00835CF9">
        <w:tab/>
        <w:t>b) sözleşme kapsamındaki veya sözleşmenin imzalanması sırasındaki yükümlülüklerini ciddi şekilde ihlal etmesi (faaliyetin uygunsuz bir şekilde uygulanması, yanlış bilgi verilmesi, talep edilen bilginin sunulmaması, etik kuralların ihlali (varsa), vb.).</w:t>
      </w:r>
    </w:p>
    <w:p w14:paraId="72E8EF82" w14:textId="4690CAF8" w:rsidR="000B79FA" w:rsidRPr="00835CF9" w:rsidRDefault="000B79FA" w:rsidP="00D6365C">
      <w:pPr>
        <w:ind w:left="567" w:hanging="567"/>
        <w:jc w:val="both"/>
      </w:pPr>
      <w:r w:rsidRPr="00835CF9">
        <w:t>12.3</w:t>
      </w:r>
      <w:r w:rsidRPr="00835CF9">
        <w:tab/>
        <w:t>Şartların uygulamanın devam etmesine izin vermesi durumunda, taraflar yeniden başlama tarihine (askıya almanın bitiş tarihinden bir gün sonra)</w:t>
      </w:r>
      <w:r w:rsidR="00C66F95" w:rsidRPr="00835CF9">
        <w:t xml:space="preserve"> </w:t>
      </w:r>
      <w:r w:rsidRPr="00835CF9">
        <w:t>hemen karar vermelidir. Askıya alma bitiş tarihinden geçerli olmak üzere askıya alma işlemi kaldırılacaktır.</w:t>
      </w:r>
    </w:p>
    <w:p w14:paraId="6D394CB4" w14:textId="77777777" w:rsidR="000B79FA" w:rsidRPr="00835CF9" w:rsidRDefault="000B79FA" w:rsidP="00D6365C">
      <w:pPr>
        <w:ind w:left="567" w:hanging="567"/>
        <w:jc w:val="both"/>
      </w:pPr>
      <w:r w:rsidRPr="00835CF9">
        <w:t>12.4</w:t>
      </w:r>
      <w:r w:rsidRPr="00835CF9">
        <w:tab/>
        <w:t>Askıya alma süresince, katılımcıya herhangi bir ödeme yapılmaz.</w:t>
      </w:r>
    </w:p>
    <w:p w14:paraId="4A40869B" w14:textId="77777777" w:rsidR="000B79FA" w:rsidRPr="00835CF9" w:rsidRDefault="000B79FA" w:rsidP="00D6365C">
      <w:pPr>
        <w:ind w:left="567" w:hanging="567"/>
        <w:jc w:val="both"/>
      </w:pPr>
      <w:r w:rsidRPr="00835CF9">
        <w:t>12.5</w:t>
      </w:r>
      <w:r w:rsidRPr="00835CF9">
        <w:tab/>
        <w:t>Katılımcı, kurum/kuruluş tarafından gerçekleştirilen askıya almadan kaynaklı zararlarını talep edemez.</w:t>
      </w:r>
    </w:p>
    <w:p w14:paraId="2878D3D5" w14:textId="77777777" w:rsidR="000B79FA" w:rsidRPr="00835CF9" w:rsidRDefault="000B79FA" w:rsidP="00D6365C">
      <w:pPr>
        <w:ind w:left="567" w:hanging="567"/>
        <w:jc w:val="both"/>
      </w:pPr>
      <w:r w:rsidRPr="00835CF9">
        <w:t>12.6</w:t>
      </w:r>
      <w:r w:rsidRPr="00835CF9">
        <w:tab/>
        <w:t>Askıya alma, kurum/kuruluşun sözleşmeyi feshetme hakkını etkilemez (bkz. Madde 13).</w:t>
      </w:r>
    </w:p>
    <w:p w14:paraId="7726A434" w14:textId="77777777" w:rsidR="00D6365C" w:rsidRPr="00835CF9" w:rsidRDefault="00D6365C" w:rsidP="00D6365C">
      <w:pPr>
        <w:ind w:left="567" w:hanging="567"/>
        <w:jc w:val="both"/>
      </w:pPr>
    </w:p>
    <w:p w14:paraId="3E635EF5" w14:textId="33423AE2" w:rsidR="000B79FA" w:rsidRPr="00835CF9" w:rsidRDefault="00D6365C" w:rsidP="00D6365C">
      <w:pPr>
        <w:pBdr>
          <w:bottom w:val="single" w:sz="6" w:space="1" w:color="auto"/>
        </w:pBdr>
      </w:pPr>
      <w:r w:rsidRPr="00835CF9">
        <w:t>MADDE 13 – SÖZLEŞMENİN FESHİ</w:t>
      </w:r>
    </w:p>
    <w:p w14:paraId="053EA8E9" w14:textId="77777777" w:rsidR="000B79FA" w:rsidRPr="00835CF9" w:rsidRDefault="000B79FA" w:rsidP="001C3F02">
      <w:pPr>
        <w:ind w:left="567" w:hanging="567"/>
        <w:jc w:val="both"/>
      </w:pPr>
      <w:r w:rsidRPr="00835CF9">
        <w:t>13.1</w:t>
      </w:r>
      <w:r w:rsidRPr="00835CF9">
        <w:tab/>
        <w:t>Sözleşmeyi uygulanamaz, uygulaması imkansız veya aşırı zor hale getiren şartların ortaya çıkması halinde taraflardan herhangi biri sözleşmeyi feshedebilir.</w:t>
      </w:r>
    </w:p>
    <w:p w14:paraId="4FE2A632" w14:textId="77777777" w:rsidR="000B79FA" w:rsidRPr="00835CF9" w:rsidRDefault="000B79FA" w:rsidP="001C3F02">
      <w:pPr>
        <w:ind w:left="567" w:hanging="567"/>
        <w:jc w:val="both"/>
      </w:pPr>
      <w:r w:rsidRPr="00835CF9">
        <w:t>13.2</w:t>
      </w:r>
      <w:r w:rsidRPr="00835CF9">
        <w:tab/>
        <w:t>Sözleşmenin “mücbir sebep” nedeniyle feshi durumunda (Madde 16), katılımcı en az faaliyet döneminin gerçek süresine karşılık gelen finansal desteği alma hakkına sahip olur. Geriye kalan hibenin iade edilmesi gerekir.</w:t>
      </w:r>
    </w:p>
    <w:p w14:paraId="450EA4CE" w14:textId="77777777" w:rsidR="000B79FA" w:rsidRPr="00835CF9" w:rsidRDefault="000B79FA" w:rsidP="001C3F02">
      <w:pPr>
        <w:ind w:left="567" w:hanging="567"/>
        <w:jc w:val="both"/>
      </w:pPr>
      <w:r w:rsidRPr="00835CF9">
        <w:t>13.3</w:t>
      </w:r>
      <w:r w:rsidRPr="00835CF9">
        <w:tab/>
        <w:t>Yükümlülüklerin ciddi şekilde ihlal edilmesi durumunda veya katılımcının usulsüzlük, dolandırıcılık, yolsuzluk yapması veya suç örgütüne, kara para aklamaya, terör-bağlantılı suçlara (terör finansmanı dahil), çocuk işçiliği veya insan kaçakçılığına dahil olması durumunda kurum/kuruluş karşı tarafa resmi bildirimde bulunarak sözleşmeyi feshedebilir.</w:t>
      </w:r>
    </w:p>
    <w:p w14:paraId="5DD5481A" w14:textId="77777777" w:rsidR="000B79FA" w:rsidRPr="00835CF9" w:rsidRDefault="000B79FA" w:rsidP="001C3F02">
      <w:pPr>
        <w:ind w:left="567" w:hanging="567"/>
        <w:jc w:val="both"/>
      </w:pPr>
      <w:r w:rsidRPr="00835CF9">
        <w:t>13.4</w:t>
      </w:r>
      <w:r w:rsidRPr="00835CF9">
        <w:tab/>
        <w:t>Katılımcıya gönderilen iadeli taahhütlü mektupta yer alan süre içerisinde talep edilen iadenin yapılmaması durumunda, kurum/kuruluş dava açma hakkını saklı tutar.</w:t>
      </w:r>
    </w:p>
    <w:p w14:paraId="5A3C0268" w14:textId="77777777" w:rsidR="000B79FA" w:rsidRPr="00835CF9" w:rsidRDefault="000B79FA" w:rsidP="001C3F02">
      <w:pPr>
        <w:ind w:left="567" w:hanging="567"/>
        <w:jc w:val="both"/>
      </w:pPr>
      <w:r w:rsidRPr="00835CF9">
        <w:t>13.5</w:t>
      </w:r>
      <w:r w:rsidRPr="00835CF9">
        <w:tab/>
        <w:t>Fesih, bildirimde yer alan “fesih tarihi” itibariyle yürürlüğe girer.</w:t>
      </w:r>
    </w:p>
    <w:p w14:paraId="4B353E60" w14:textId="77777777" w:rsidR="000B79FA" w:rsidRPr="00835CF9" w:rsidRDefault="000B79FA" w:rsidP="001C3F02">
      <w:pPr>
        <w:ind w:left="567" w:hanging="567"/>
        <w:jc w:val="both"/>
      </w:pPr>
      <w:r w:rsidRPr="00835CF9">
        <w:t xml:space="preserve">13.6 </w:t>
      </w:r>
      <w:r w:rsidRPr="00835CF9">
        <w:tab/>
        <w:t>Katılımcı, kurum/kuruluş tarafından gerçekleştirilen fesihten kaynaklı zararlarını talep edemez.</w:t>
      </w:r>
    </w:p>
    <w:p w14:paraId="716C4119" w14:textId="77777777" w:rsidR="001C3F02" w:rsidRPr="00835CF9" w:rsidRDefault="001C3F02" w:rsidP="001C3F02">
      <w:pPr>
        <w:ind w:left="567" w:hanging="567"/>
        <w:jc w:val="both"/>
      </w:pPr>
    </w:p>
    <w:p w14:paraId="6C0C7996" w14:textId="3613213F" w:rsidR="001C3F02" w:rsidRPr="00835CF9" w:rsidRDefault="001C3F02" w:rsidP="001C3F02">
      <w:pPr>
        <w:pBdr>
          <w:bottom w:val="single" w:sz="6" w:space="1" w:color="auto"/>
        </w:pBdr>
      </w:pPr>
      <w:r w:rsidRPr="00835CF9">
        <w:t>MADDE 14 – KONTROLLER VE DENETİMLER</w:t>
      </w:r>
    </w:p>
    <w:p w14:paraId="360B56C4" w14:textId="77777777" w:rsidR="001C3F02" w:rsidRPr="00835CF9" w:rsidRDefault="001C3F02" w:rsidP="001C3F02">
      <w:pPr>
        <w:ind w:left="567" w:hanging="567"/>
        <w:jc w:val="both"/>
      </w:pPr>
    </w:p>
    <w:p w14:paraId="1D1E316E" w14:textId="034D5503" w:rsidR="000B79FA" w:rsidRPr="00835CF9" w:rsidRDefault="000B79FA" w:rsidP="001C3F02">
      <w:pPr>
        <w:ind w:left="567" w:hanging="567"/>
        <w:jc w:val="both"/>
      </w:pPr>
      <w:r w:rsidRPr="00835CF9">
        <w:t>14.1</w:t>
      </w:r>
      <w:r w:rsidRPr="00835CF9">
        <w:tab/>
        <w:t xml:space="preserve">Sözleşmenin tarafları, Avrupa Komisyonu, </w:t>
      </w:r>
      <w:r w:rsidR="001C3F02" w:rsidRPr="00835CF9">
        <w:t>Türkiye</w:t>
      </w:r>
      <w:r w:rsidRPr="00835CF9">
        <w:t xml:space="preserve"> Ulusal Ajansı veya Avrupa Komisyonu ya da </w:t>
      </w:r>
      <w:r w:rsidR="001C3F02" w:rsidRPr="00835CF9">
        <w:t>Türkiye</w:t>
      </w:r>
      <w:r w:rsidRPr="00835CF9">
        <w:t xml:space="preserve"> Ulusal Ajansı tarafından yetkilendirilmiş herhangi bir dış kurum tarafından hareketlilik döneminin ve sözleşme hükümlerinin usulünce uygulanmakta olduğunu veya uygulandığını kontrol etmek için talep edilen her türlü detaylı bilgiyi sağlamayı taahhüt eder.</w:t>
      </w:r>
    </w:p>
    <w:p w14:paraId="2A5B0BE0" w14:textId="38EB36B8" w:rsidR="000B79FA" w:rsidRPr="00835CF9" w:rsidRDefault="000B79FA" w:rsidP="001C3F02">
      <w:pPr>
        <w:ind w:left="567" w:hanging="567"/>
        <w:jc w:val="both"/>
      </w:pPr>
      <w:r w:rsidRPr="00835CF9">
        <w:t xml:space="preserve">14.2 </w:t>
      </w:r>
      <w:r w:rsidRPr="00835CF9">
        <w:tab/>
        <w:t>Sözleşmeyle ilgili herhangi bir bulgu, Madde 6’da belirtilen önlemlerin alınmasına veya yürürlükteki ulusal hukuka göre ileri yasal işlemlere yol açabilir.</w:t>
      </w:r>
    </w:p>
    <w:p w14:paraId="180848AA" w14:textId="77777777" w:rsidR="001C3F02" w:rsidRPr="00835CF9" w:rsidRDefault="001C3F02" w:rsidP="001C3F02">
      <w:pPr>
        <w:ind w:left="567" w:hanging="567"/>
        <w:jc w:val="both"/>
      </w:pPr>
    </w:p>
    <w:p w14:paraId="09A61658" w14:textId="0F900A29" w:rsidR="001C3F02" w:rsidRPr="00835CF9" w:rsidRDefault="001C3F02" w:rsidP="001C3F02">
      <w:pPr>
        <w:pBdr>
          <w:bottom w:val="single" w:sz="6" w:space="1" w:color="auto"/>
        </w:pBdr>
      </w:pPr>
      <w:r w:rsidRPr="00835CF9">
        <w:t>MADDE 15 – ZARARLAR</w:t>
      </w:r>
    </w:p>
    <w:p w14:paraId="5AABBE08" w14:textId="77777777" w:rsidR="001C3F02" w:rsidRPr="00835CF9" w:rsidRDefault="001C3F02" w:rsidP="001C3F02">
      <w:pPr>
        <w:ind w:left="567" w:hanging="567"/>
        <w:jc w:val="both"/>
      </w:pPr>
    </w:p>
    <w:p w14:paraId="07DCA64B" w14:textId="77777777" w:rsidR="000B79FA" w:rsidRPr="00835CF9" w:rsidRDefault="000B79FA" w:rsidP="000E07F4">
      <w:pPr>
        <w:ind w:left="567" w:hanging="567"/>
        <w:jc w:val="both"/>
      </w:pPr>
      <w:r w:rsidRPr="00835CF9">
        <w:t>15.1</w:t>
      </w:r>
      <w:r w:rsidRPr="00835CF9">
        <w:tab/>
        <w:t>Bu sözleşmenin tüm tarafları, sözleşmenin uygulanmasının bir sonucu olarak kendileri ya da personelinin maruz kaldığı zararlar için, bu zararların diğer tarafın veya personelinin ciddi ve kasti suistimalinin bir sonucu olmaması kaydıyla, diğer tarafı herhangi bir hukuki sorumluluktan muaf tutacaktır.</w:t>
      </w:r>
    </w:p>
    <w:p w14:paraId="36E43390" w14:textId="2F9B4394" w:rsidR="000B79FA" w:rsidRPr="00835CF9" w:rsidRDefault="000B79FA" w:rsidP="000E07F4">
      <w:pPr>
        <w:ind w:left="567" w:hanging="567"/>
        <w:jc w:val="both"/>
      </w:pPr>
      <w:r w:rsidRPr="00835CF9">
        <w:t>15.2</w:t>
      </w:r>
      <w:r w:rsidRPr="00835CF9">
        <w:tab/>
      </w:r>
      <w:r w:rsidR="001C3F02" w:rsidRPr="00835CF9">
        <w:t>Türkiye</w:t>
      </w:r>
      <w:r w:rsidRPr="00835CF9">
        <w:t xml:space="preserve"> Ulusal Ajansı, Avrupa Komisyonu ya da bu kurumların personeli, hareketlilik döneminin uygulanması esnasında ortaya çıkan herhangi bir zarar ile ilgili olarak sözleşme kapsamında bir iddiada bulunulması durumunda sorumlu tutulmayacaktır. Sonuç olarak, </w:t>
      </w:r>
      <w:r w:rsidR="001C3F02" w:rsidRPr="00835CF9">
        <w:t>Türkiye</w:t>
      </w:r>
      <w:r w:rsidRPr="00835CF9">
        <w:t xml:space="preserve"> Ulusal Ajansı veya Avrupa Komisyonu bu tür bir iddiaya eşlik eden geri ödeme tazminatı taleplerini dikkate almayacaktır.</w:t>
      </w:r>
    </w:p>
    <w:p w14:paraId="51148F2F" w14:textId="77777777" w:rsidR="000E07F4" w:rsidRPr="00835CF9" w:rsidRDefault="000E07F4" w:rsidP="000E07F4">
      <w:pPr>
        <w:ind w:left="567" w:hanging="567"/>
        <w:jc w:val="both"/>
      </w:pPr>
    </w:p>
    <w:p w14:paraId="6B9ADB24" w14:textId="6379EF6F" w:rsidR="000B79FA" w:rsidRPr="00835CF9" w:rsidRDefault="001C3F02" w:rsidP="001C3F02">
      <w:pPr>
        <w:pBdr>
          <w:bottom w:val="single" w:sz="6" w:space="1" w:color="auto"/>
        </w:pBdr>
      </w:pPr>
      <w:r w:rsidRPr="00835CF9">
        <w:t>MADDE 16 – MÜCBİR SEBEPLER</w:t>
      </w:r>
    </w:p>
    <w:p w14:paraId="2ED5DBB5" w14:textId="00A09E25" w:rsidR="000B79FA" w:rsidRPr="00835CF9" w:rsidRDefault="000B79FA" w:rsidP="007C1D4A">
      <w:pPr>
        <w:ind w:left="567" w:hanging="567"/>
        <w:jc w:val="both"/>
      </w:pPr>
      <w:r w:rsidRPr="00835CF9">
        <w:t>16.1</w:t>
      </w:r>
      <w:r w:rsidR="001C3F02" w:rsidRPr="00835CF9">
        <w:tab/>
      </w:r>
      <w:r w:rsidRPr="00835CF9">
        <w:t>Mücbir sebep nedeniyle bir tarafın sözleşmeden doğan yükümlülüklerini yerine getirmesinin engellenmesi, sözleşmeye aykırı hareket etmek olarak değerlendirilmeyecektir.</w:t>
      </w:r>
    </w:p>
    <w:p w14:paraId="5D5A6A52" w14:textId="1D52C2CB" w:rsidR="000B79FA" w:rsidRPr="00835CF9" w:rsidRDefault="000B79FA" w:rsidP="007C1D4A">
      <w:pPr>
        <w:ind w:left="567" w:hanging="567"/>
        <w:jc w:val="both"/>
      </w:pPr>
      <w:r w:rsidRPr="00835CF9">
        <w:t>16.2</w:t>
      </w:r>
      <w:r w:rsidR="002D20FC" w:rsidRPr="00835CF9">
        <w:t xml:space="preserve"> </w:t>
      </w:r>
      <w:r w:rsidR="0056293C" w:rsidRPr="00835CF9">
        <w:tab/>
      </w:r>
      <w:r w:rsidRPr="00835CF9">
        <w:t>“Mücbir sebep”;</w:t>
      </w:r>
    </w:p>
    <w:p w14:paraId="70ADB523" w14:textId="77777777" w:rsidR="000B79FA" w:rsidRPr="00835CF9" w:rsidRDefault="000B79FA" w:rsidP="007C1D4A">
      <w:pPr>
        <w:ind w:left="567" w:hanging="567"/>
        <w:jc w:val="both"/>
      </w:pPr>
      <w:r w:rsidRPr="00835CF9">
        <w:tab/>
        <w:t>-Sözleşme kapsamında herhangi bir tarafın yükümlülüklerini yerine getirmesini engelleyen,</w:t>
      </w:r>
    </w:p>
    <w:p w14:paraId="530AE864" w14:textId="77777777" w:rsidR="000B79FA" w:rsidRPr="00835CF9" w:rsidRDefault="000B79FA" w:rsidP="007C1D4A">
      <w:pPr>
        <w:ind w:left="567" w:hanging="567"/>
        <w:jc w:val="both"/>
      </w:pPr>
      <w:r w:rsidRPr="00835CF9">
        <w:tab/>
        <w:t>-tarafların kontrolü dışında ve öngörülemeyen, istisnai bir durum,</w:t>
      </w:r>
    </w:p>
    <w:p w14:paraId="648214B9" w14:textId="77777777" w:rsidR="000B79FA" w:rsidRPr="00835CF9" w:rsidRDefault="000B79FA" w:rsidP="002D20FC">
      <w:pPr>
        <w:ind w:left="567" w:hanging="567"/>
        <w:jc w:val="both"/>
      </w:pPr>
      <w:r w:rsidRPr="00835CF9">
        <w:tab/>
        <w:t>-kişilerin (veya faaliyette yer alan diğer katılımcı tarafların) hatası veya ihmalinden kaynaklanmayan, ve</w:t>
      </w:r>
    </w:p>
    <w:p w14:paraId="2C282A85" w14:textId="5FBD5D6E" w:rsidR="00FA2398" w:rsidRPr="00835CF9" w:rsidRDefault="000B79FA" w:rsidP="00FA2398">
      <w:pPr>
        <w:ind w:left="567" w:hanging="567"/>
        <w:jc w:val="both"/>
      </w:pPr>
      <w:r w:rsidRPr="00835CF9">
        <w:lastRenderedPageBreak/>
        <w:tab/>
        <w:t>-tüm özene rağmen kaçınılmaz olan herhangi bir durum veya olaydır.</w:t>
      </w:r>
    </w:p>
    <w:p w14:paraId="62B0DD69" w14:textId="5230301F" w:rsidR="000B79FA" w:rsidRPr="00835CF9" w:rsidRDefault="000B79FA" w:rsidP="00FA2398">
      <w:pPr>
        <w:ind w:left="567" w:hanging="567"/>
        <w:jc w:val="both"/>
      </w:pPr>
      <w:r w:rsidRPr="00835CF9">
        <w:t>16.3</w:t>
      </w:r>
      <w:r w:rsidR="002D20FC" w:rsidRPr="00835CF9">
        <w:t xml:space="preserve"> </w:t>
      </w:r>
      <w:r w:rsidR="00FA2398" w:rsidRPr="00835CF9">
        <w:tab/>
      </w:r>
      <w:r w:rsidRPr="00835CF9">
        <w:t>Mücbir sebep teşkil eden herhangi bir durum, mücbir sebebin niteliği, tahmini süresi ve öngörülebilir etkileri</w:t>
      </w:r>
      <w:r w:rsidR="0033337C" w:rsidRPr="00835CF9">
        <w:t xml:space="preserve"> </w:t>
      </w:r>
      <w:r w:rsidRPr="00835CF9">
        <w:t>belirtilerek gecikmeksizin karşı tarafa resmi olarak bildirilmelidir.</w:t>
      </w:r>
    </w:p>
    <w:p w14:paraId="362AF0F8" w14:textId="3B8A2D55" w:rsidR="000B79FA" w:rsidRPr="00835CF9" w:rsidRDefault="000B79FA" w:rsidP="0033337C">
      <w:pPr>
        <w:ind w:left="567" w:hanging="567"/>
        <w:jc w:val="both"/>
      </w:pPr>
      <w:r w:rsidRPr="00835CF9">
        <w:t>16.4.</w:t>
      </w:r>
      <w:r w:rsidR="00FA2398" w:rsidRPr="00835CF9">
        <w:tab/>
      </w:r>
      <w:r w:rsidRPr="00835CF9">
        <w:t>Taraflar mücbir sebepten kaynaklanan zararı en aza indirmek ve mümkün olan en kısa sürede faaliyeti uygulamak için anında gerekli tedbirleri almalıdır.</w:t>
      </w:r>
    </w:p>
    <w:p w14:paraId="11D940C6" w14:textId="77777777" w:rsidR="00FA2398" w:rsidRPr="00835CF9" w:rsidRDefault="00FA2398" w:rsidP="0033337C">
      <w:pPr>
        <w:ind w:left="567" w:hanging="567"/>
        <w:jc w:val="both"/>
      </w:pPr>
    </w:p>
    <w:p w14:paraId="6A67AD34" w14:textId="053A61ED" w:rsidR="00FA2398" w:rsidRPr="00835CF9" w:rsidRDefault="00FA2398" w:rsidP="00FA2398">
      <w:pPr>
        <w:pBdr>
          <w:bottom w:val="single" w:sz="6" w:space="1" w:color="auto"/>
        </w:pBdr>
      </w:pPr>
      <w:r w:rsidRPr="00835CF9">
        <w:t>MADDE 17 – UYGULANACAK HUKUK VE YETKİLİ MAHKEME</w:t>
      </w:r>
    </w:p>
    <w:p w14:paraId="3024F27E" w14:textId="0B5D66DA" w:rsidR="000B79FA" w:rsidRPr="00835CF9" w:rsidRDefault="000B79FA" w:rsidP="00DB2C2F">
      <w:pPr>
        <w:ind w:left="567" w:hanging="567"/>
        <w:jc w:val="both"/>
      </w:pPr>
      <w:r w:rsidRPr="00835CF9">
        <w:t>17.1</w:t>
      </w:r>
      <w:r w:rsidR="00DB2C2F" w:rsidRPr="00835CF9">
        <w:tab/>
      </w:r>
      <w:r w:rsidRPr="00835CF9">
        <w:t xml:space="preserve">Sözleşme </w:t>
      </w:r>
      <w:r w:rsidR="006F4FD8" w:rsidRPr="00835CF9">
        <w:t>Türk hukukuna</w:t>
      </w:r>
      <w:r w:rsidRPr="00835CF9">
        <w:t xml:space="preserve"> tabidir.</w:t>
      </w:r>
    </w:p>
    <w:p w14:paraId="1477A730" w14:textId="0798C8D6" w:rsidR="000B79FA" w:rsidRPr="00835CF9" w:rsidRDefault="000B79FA" w:rsidP="00DB2C2F">
      <w:pPr>
        <w:ind w:left="567" w:hanging="567"/>
        <w:jc w:val="both"/>
      </w:pPr>
      <w:r w:rsidRPr="00835CF9">
        <w:t>17.2</w:t>
      </w:r>
      <w:r w:rsidR="00DB2C2F" w:rsidRPr="00835CF9">
        <w:tab/>
      </w:r>
      <w:r w:rsidRPr="00835CF9">
        <w:t>Kurum/kuruluş ve katılımcı arasında bu Sözleşmenin yorumlanması, uygulanması veya geçerliliği hususunda</w:t>
      </w:r>
      <w:r w:rsidR="00DB2C2F" w:rsidRPr="00835CF9">
        <w:t xml:space="preserve"> </w:t>
      </w:r>
      <w:r w:rsidRPr="00835CF9">
        <w:t>çıkabilecek tüm ihtilafların yegâne çözüm mercii, söz konusu ihtilaf dostane yollardan çözülemiyorsa, ilgili ulusal mevzuatın işaret ettiği yetkili mahkemedir.</w:t>
      </w:r>
    </w:p>
    <w:p w14:paraId="08E19E46" w14:textId="77777777" w:rsidR="00811B94" w:rsidRPr="00835CF9" w:rsidRDefault="00811B94" w:rsidP="00811B94">
      <w:pPr>
        <w:pBdr>
          <w:bottom w:val="single" w:sz="6" w:space="1" w:color="auto"/>
        </w:pBdr>
        <w:rPr>
          <w:b/>
          <w:sz w:val="24"/>
          <w:szCs w:val="24"/>
        </w:rPr>
      </w:pPr>
    </w:p>
    <w:p w14:paraId="0FA565AC" w14:textId="48CA02FE" w:rsidR="000B79FA" w:rsidRPr="00835CF9" w:rsidRDefault="000B79FA" w:rsidP="00811B94">
      <w:pPr>
        <w:pBdr>
          <w:bottom w:val="single" w:sz="6" w:space="1" w:color="auto"/>
        </w:pBdr>
      </w:pPr>
      <w:r w:rsidRPr="00835CF9">
        <w:t>MADDE 18 –YÜRÜRLÜĞE GİRME</w:t>
      </w:r>
    </w:p>
    <w:p w14:paraId="573A3DEA" w14:textId="77777777" w:rsidR="000B79FA" w:rsidRPr="00835CF9" w:rsidRDefault="000B79FA" w:rsidP="000B79FA">
      <w:pPr>
        <w:pStyle w:val="Text4"/>
        <w:ind w:left="720" w:hanging="720"/>
        <w:rPr>
          <w:sz w:val="20"/>
        </w:rPr>
      </w:pPr>
      <w:r w:rsidRPr="00835CF9">
        <w:rPr>
          <w:sz w:val="20"/>
        </w:rPr>
        <w:t>Sözleşme, en son imzalayan tarafın imzaladığı tarihte yürürlüğe girer</w:t>
      </w:r>
    </w:p>
    <w:p w14:paraId="70663051" w14:textId="77777777" w:rsidR="000B79FA" w:rsidRPr="00835CF9" w:rsidRDefault="000B79FA" w:rsidP="000B79FA">
      <w:pPr>
        <w:pStyle w:val="Text4"/>
        <w:ind w:left="720" w:hanging="720"/>
      </w:pPr>
    </w:p>
    <w:p w14:paraId="1B588C5D" w14:textId="77777777" w:rsidR="000B79FA" w:rsidRPr="00835CF9" w:rsidRDefault="000B79FA" w:rsidP="000B79FA">
      <w:pPr>
        <w:jc w:val="both"/>
        <w:rPr>
          <w:sz w:val="24"/>
          <w:szCs w:val="24"/>
        </w:rPr>
      </w:pPr>
    </w:p>
    <w:p w14:paraId="2F0D85DB" w14:textId="77777777" w:rsidR="000B79FA" w:rsidRPr="00835CF9" w:rsidRDefault="000B79FA" w:rsidP="000B79FA">
      <w:pPr>
        <w:jc w:val="both"/>
        <w:rPr>
          <w:b/>
          <w:sz w:val="24"/>
          <w:szCs w:val="24"/>
        </w:rPr>
      </w:pPr>
    </w:p>
    <w:p w14:paraId="700294D3" w14:textId="77777777" w:rsidR="00F752A0" w:rsidRPr="00835CF9" w:rsidRDefault="00F752A0" w:rsidP="00F752A0">
      <w:pPr>
        <w:ind w:left="5812" w:hanging="5812"/>
      </w:pPr>
      <w:r w:rsidRPr="00835CF9">
        <w:t>İMZALAR</w:t>
      </w:r>
    </w:p>
    <w:p w14:paraId="2E144EDA" w14:textId="77777777" w:rsidR="00F752A0" w:rsidRPr="00835CF9" w:rsidRDefault="00F752A0" w:rsidP="00F752A0">
      <w:pPr>
        <w:ind w:left="5812" w:hanging="5812"/>
      </w:pPr>
    </w:p>
    <w:p w14:paraId="5C21BFC2" w14:textId="77777777" w:rsidR="00F752A0" w:rsidRPr="00835CF9" w:rsidRDefault="00F752A0" w:rsidP="00F752A0">
      <w:pPr>
        <w:tabs>
          <w:tab w:val="left" w:pos="5670"/>
        </w:tabs>
      </w:pPr>
      <w:r w:rsidRPr="00835CF9">
        <w:t>Katılımcı</w:t>
      </w:r>
      <w:r w:rsidRPr="00835CF9">
        <w:tab/>
        <w:t>Kurum adına</w:t>
      </w:r>
    </w:p>
    <w:p w14:paraId="15C66905" w14:textId="77777777" w:rsidR="00F752A0" w:rsidRPr="00835CF9" w:rsidRDefault="00F752A0" w:rsidP="00F752A0">
      <w:pPr>
        <w:tabs>
          <w:tab w:val="left" w:pos="5670"/>
        </w:tabs>
      </w:pPr>
      <w:r w:rsidRPr="00835CF9">
        <w:t>[</w:t>
      </w:r>
      <w:r w:rsidRPr="00986545">
        <w:rPr>
          <w:highlight w:val="yellow"/>
        </w:rPr>
        <w:t>Ad / SOYAD</w:t>
      </w:r>
      <w:r w:rsidRPr="00835CF9">
        <w:t>]</w:t>
      </w:r>
      <w:r w:rsidRPr="00835CF9">
        <w:tab/>
      </w:r>
      <w:r w:rsidRPr="00835CF9">
        <w:rPr>
          <w:bCs/>
          <w:shd w:val="clear" w:color="auto" w:fill="FFFFFF"/>
        </w:rPr>
        <w:t>Doç. Dr. Gökhan KAYA</w:t>
      </w:r>
    </w:p>
    <w:p w14:paraId="77B79BBC" w14:textId="77777777" w:rsidR="00F752A0" w:rsidRPr="00835CF9" w:rsidRDefault="00F752A0" w:rsidP="00F752A0">
      <w:pPr>
        <w:tabs>
          <w:tab w:val="left" w:pos="5670"/>
        </w:tabs>
      </w:pPr>
      <w:r w:rsidRPr="00835CF9">
        <w:tab/>
        <w:t>Erasmus Kurum Koordinatörü</w:t>
      </w:r>
    </w:p>
    <w:p w14:paraId="59DE80F8" w14:textId="77777777" w:rsidR="00F752A0" w:rsidRPr="00835CF9" w:rsidRDefault="00F752A0" w:rsidP="00F752A0">
      <w:pPr>
        <w:tabs>
          <w:tab w:val="left" w:pos="5670"/>
        </w:tabs>
        <w:ind w:left="5812" w:hanging="5812"/>
      </w:pPr>
    </w:p>
    <w:p w14:paraId="480685BB" w14:textId="77777777" w:rsidR="00F752A0" w:rsidRPr="00835CF9" w:rsidRDefault="00F752A0" w:rsidP="00F752A0">
      <w:pPr>
        <w:tabs>
          <w:tab w:val="left" w:pos="5670"/>
        </w:tabs>
        <w:ind w:left="5812" w:hanging="5812"/>
      </w:pPr>
    </w:p>
    <w:p w14:paraId="3D453665" w14:textId="77777777" w:rsidR="00F752A0" w:rsidRPr="00835CF9" w:rsidRDefault="00F752A0" w:rsidP="00F752A0">
      <w:pPr>
        <w:tabs>
          <w:tab w:val="left" w:pos="5670"/>
        </w:tabs>
        <w:ind w:left="5812" w:hanging="5812"/>
      </w:pPr>
      <w:r w:rsidRPr="00835CF9">
        <w:t>[İmza]</w:t>
      </w:r>
    </w:p>
    <w:p w14:paraId="234483E7" w14:textId="77777777" w:rsidR="00F752A0" w:rsidRPr="00835CF9" w:rsidRDefault="00F752A0" w:rsidP="00F752A0">
      <w:pPr>
        <w:tabs>
          <w:tab w:val="left" w:pos="5670"/>
        </w:tabs>
      </w:pPr>
    </w:p>
    <w:p w14:paraId="16850C23" w14:textId="77777777" w:rsidR="00F752A0" w:rsidRPr="00835CF9" w:rsidRDefault="00F752A0" w:rsidP="00F752A0">
      <w:pPr>
        <w:tabs>
          <w:tab w:val="left" w:pos="5670"/>
        </w:tabs>
      </w:pPr>
      <w:r w:rsidRPr="00835CF9">
        <w:t>[</w:t>
      </w:r>
      <w:r w:rsidRPr="00986545">
        <w:rPr>
          <w:highlight w:val="yellow"/>
        </w:rPr>
        <w:t>İmzalanan şehir</w:t>
      </w:r>
      <w:r w:rsidRPr="00835CF9">
        <w:t xml:space="preserve">], </w:t>
      </w:r>
      <w:r w:rsidRPr="00986545">
        <w:rPr>
          <w:highlight w:val="yellow"/>
        </w:rPr>
        <w:t>…/…/20…</w:t>
      </w:r>
      <w:r w:rsidRPr="00835CF9">
        <w:tab/>
        <w:t>Kastamonu, …/…/20…</w:t>
      </w:r>
    </w:p>
    <w:p w14:paraId="42C069A4" w14:textId="77777777" w:rsidR="00DB2C2F" w:rsidRPr="00835CF9" w:rsidRDefault="000B79FA" w:rsidP="00DB2C2F">
      <w:pPr>
        <w:tabs>
          <w:tab w:val="left" w:pos="1701"/>
        </w:tabs>
        <w:jc w:val="right"/>
        <w:rPr>
          <w:b/>
          <w:sz w:val="24"/>
          <w:szCs w:val="24"/>
        </w:rPr>
      </w:pPr>
      <w:r w:rsidRPr="00835CF9">
        <w:rPr>
          <w:b/>
        </w:rPr>
        <w:br w:type="page"/>
      </w:r>
      <w:r w:rsidR="00DB2C2F" w:rsidRPr="00835CF9">
        <w:rPr>
          <w:b/>
          <w:sz w:val="24"/>
          <w:szCs w:val="24"/>
        </w:rPr>
        <w:lastRenderedPageBreak/>
        <w:t>Ek I</w:t>
      </w:r>
    </w:p>
    <w:p w14:paraId="5A956198" w14:textId="6AA180E2" w:rsidR="000B79FA" w:rsidRPr="00835CF9" w:rsidRDefault="000B79FA" w:rsidP="000B79FA">
      <w:pPr>
        <w:pStyle w:val="Balk4"/>
        <w:spacing w:before="240"/>
        <w:jc w:val="center"/>
        <w:rPr>
          <w:b/>
          <w:szCs w:val="24"/>
        </w:rPr>
      </w:pPr>
    </w:p>
    <w:p w14:paraId="7C5BE3FD" w14:textId="77777777" w:rsidR="000B79FA" w:rsidRPr="00835CF9" w:rsidRDefault="000B79FA" w:rsidP="000B79FA">
      <w:pPr>
        <w:pStyle w:val="Text4"/>
        <w:spacing w:after="0"/>
        <w:ind w:left="567"/>
        <w:jc w:val="center"/>
        <w:rPr>
          <w:b/>
          <w:szCs w:val="24"/>
        </w:rPr>
      </w:pPr>
      <w:r w:rsidRPr="00835CF9">
        <w:rPr>
          <w:b/>
          <w:szCs w:val="24"/>
        </w:rPr>
        <w:t>Erasmus+ personel ders verme hareketliliği için hareketlilik anlaşması</w:t>
      </w:r>
    </w:p>
    <w:p w14:paraId="79B3EC81" w14:textId="77777777" w:rsidR="00182490" w:rsidRPr="00835CF9" w:rsidRDefault="00182490"/>
    <w:sectPr w:rsidR="00182490" w:rsidRPr="00835CF9" w:rsidSect="000B79FA">
      <w:headerReference w:type="default" r:id="rId8"/>
      <w:footerReference w:type="default" r:id="rId9"/>
      <w:pgSz w:w="11906" w:h="16838" w:code="9"/>
      <w:pgMar w:top="1440" w:right="1134" w:bottom="1440" w:left="1134" w:header="227" w:footer="73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B36B" w14:textId="77777777" w:rsidR="00A20B81" w:rsidRDefault="00A20B81" w:rsidP="000B79FA">
      <w:r>
        <w:separator/>
      </w:r>
    </w:p>
  </w:endnote>
  <w:endnote w:type="continuationSeparator" w:id="0">
    <w:p w14:paraId="7380BCD8" w14:textId="77777777" w:rsidR="00A20B81" w:rsidRDefault="00A20B81" w:rsidP="000B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7520" w14:textId="77777777" w:rsidR="005F0A21" w:rsidRDefault="00986545" w:rsidP="00F10B15">
    <w:pPr>
      <w:pStyle w:val="AltBilgi"/>
      <w:framePr w:wrap="auto" w:vAnchor="text" w:hAnchor="margin" w:xAlign="right" w:y="1"/>
      <w:jc w:val="both"/>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11</w:t>
    </w:r>
    <w:r>
      <w:rPr>
        <w:rStyle w:val="SayfaNumaras"/>
      </w:rPr>
      <w:fldChar w:fldCharType="end"/>
    </w:r>
  </w:p>
  <w:p w14:paraId="4371342D" w14:textId="77777777" w:rsidR="005F0A21" w:rsidRDefault="00986545">
    <w:pPr>
      <w:pStyle w:val="AltBilgi"/>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35AC9" w14:textId="77777777" w:rsidR="00A20B81" w:rsidRDefault="00A20B81" w:rsidP="000B79FA">
      <w:r>
        <w:separator/>
      </w:r>
    </w:p>
  </w:footnote>
  <w:footnote w:type="continuationSeparator" w:id="0">
    <w:p w14:paraId="139D7F5F" w14:textId="77777777" w:rsidR="00A20B81" w:rsidRDefault="00A20B81" w:rsidP="000B79FA">
      <w:r>
        <w:continuationSeparator/>
      </w:r>
    </w:p>
  </w:footnote>
  <w:footnote w:id="1">
    <w:p w14:paraId="5F765068" w14:textId="77777777" w:rsidR="000B79FA" w:rsidRPr="0098470A" w:rsidRDefault="000B79FA" w:rsidP="000B79FA">
      <w:pPr>
        <w:pStyle w:val="DipnotMetni"/>
        <w:ind w:left="0" w:firstLine="0"/>
        <w:rPr>
          <w:lang w:val="en-US"/>
        </w:rPr>
      </w:pPr>
      <w:r>
        <w:rPr>
          <w:rStyle w:val="DipnotBavurusu"/>
          <w:rFonts w:eastAsiaTheme="majorEastAsia"/>
        </w:rPr>
        <w:footnoteRef/>
      </w:r>
      <w:r>
        <w:t xml:space="preserve"> </w:t>
      </w:r>
      <w:r w:rsidRPr="00320FF9">
        <w:rPr>
          <w:sz w:val="16"/>
        </w:rPr>
        <w:t>Bu sözleşmenin Ek 1’i için belgelerin imzalı asıllarının dağıtılması zorunlu değildir: imzalı ve elektronik imzalı belgelerin taranmış hali ulusal mevzuata veya kurumsal yönetmeliklere bağlı olarak kabul edilebilir. (KA131 Öğrenci öğrenim hareketliliği için Öğrenim Anlaşmaları Erasmus Kâğıtsız Ağında hazırlanır ve onaylanır</w:t>
      </w:r>
      <w:r>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8C5B" w14:textId="77777777" w:rsidR="005F0A21" w:rsidRPr="008B5D75" w:rsidRDefault="00986545">
    <w:pPr>
      <w:pStyle w:val="stBilgi"/>
    </w:pPr>
    <w:r w:rsidRPr="008B5D75">
      <w:rPr>
        <w:rFonts w:ascii="Arial Narrow" w:hAnsi="Arial Narrow" w:cs="Arial"/>
        <w:sz w:val="18"/>
        <w:szCs w:val="18"/>
        <w:u w:val="single"/>
      </w:rPr>
      <w:t>Erasmus+ katılımcı hibe sözleşmesi</w:t>
    </w:r>
    <w:r>
      <w:rPr>
        <w:rFonts w:ascii="Arial Narrow" w:hAnsi="Arial Narrow" w:cs="Arial"/>
        <w:sz w:val="18"/>
        <w:szCs w:val="18"/>
        <w:u w:val="single"/>
      </w:rPr>
      <w:t xml:space="preserve"> (KA131 ve KA171</w:t>
    </w:r>
    <w:proofErr w:type="gramStart"/>
    <w:r>
      <w:rPr>
        <w:rFonts w:ascii="Arial Narrow" w:hAnsi="Arial Narrow" w:cs="Arial"/>
        <w:sz w:val="18"/>
        <w:szCs w:val="18"/>
        <w:u w:val="single"/>
      </w:rPr>
      <w:t>) -</w:t>
    </w:r>
    <w:proofErr w:type="gramEnd"/>
    <w:r>
      <w:rPr>
        <w:rFonts w:ascii="Arial Narrow" w:hAnsi="Arial Narrow" w:cs="Arial"/>
        <w:sz w:val="18"/>
        <w:szCs w:val="18"/>
        <w:u w:val="single"/>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A057C"/>
    <w:multiLevelType w:val="hybridMultilevel"/>
    <w:tmpl w:val="35D8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77868"/>
    <w:multiLevelType w:val="multilevel"/>
    <w:tmpl w:val="F4C83AB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64C13A9"/>
    <w:multiLevelType w:val="hybridMultilevel"/>
    <w:tmpl w:val="D75C8454"/>
    <w:lvl w:ilvl="0" w:tplc="FF4A7A0E">
      <w:start w:val="4"/>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16cid:durableId="418646977">
    <w:abstractNumId w:val="0"/>
  </w:num>
  <w:num w:numId="2" w16cid:durableId="682170398">
    <w:abstractNumId w:val="2"/>
  </w:num>
  <w:num w:numId="3" w16cid:durableId="1750224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7F"/>
    <w:rsid w:val="000B79FA"/>
    <w:rsid w:val="000E07F4"/>
    <w:rsid w:val="00104B4A"/>
    <w:rsid w:val="001272CA"/>
    <w:rsid w:val="00132C7F"/>
    <w:rsid w:val="001765BB"/>
    <w:rsid w:val="00182490"/>
    <w:rsid w:val="001C3F02"/>
    <w:rsid w:val="002826AB"/>
    <w:rsid w:val="002D20FC"/>
    <w:rsid w:val="0033337C"/>
    <w:rsid w:val="003409FE"/>
    <w:rsid w:val="0036687A"/>
    <w:rsid w:val="003E3AAD"/>
    <w:rsid w:val="0042798F"/>
    <w:rsid w:val="0056293C"/>
    <w:rsid w:val="005B7984"/>
    <w:rsid w:val="005F0A21"/>
    <w:rsid w:val="005F7E37"/>
    <w:rsid w:val="00693589"/>
    <w:rsid w:val="006D3076"/>
    <w:rsid w:val="006F37B7"/>
    <w:rsid w:val="006F4FD8"/>
    <w:rsid w:val="0076349D"/>
    <w:rsid w:val="007C1D4A"/>
    <w:rsid w:val="007D2F55"/>
    <w:rsid w:val="007D4CAA"/>
    <w:rsid w:val="007F1ECA"/>
    <w:rsid w:val="00811B94"/>
    <w:rsid w:val="00835CF9"/>
    <w:rsid w:val="0084377F"/>
    <w:rsid w:val="0089349B"/>
    <w:rsid w:val="00893B6B"/>
    <w:rsid w:val="008D36AC"/>
    <w:rsid w:val="00957819"/>
    <w:rsid w:val="00986545"/>
    <w:rsid w:val="009B475A"/>
    <w:rsid w:val="009B7131"/>
    <w:rsid w:val="009F2A7E"/>
    <w:rsid w:val="00A20B81"/>
    <w:rsid w:val="00A42B0C"/>
    <w:rsid w:val="00AE1CB9"/>
    <w:rsid w:val="00B232C6"/>
    <w:rsid w:val="00B24E80"/>
    <w:rsid w:val="00B3539D"/>
    <w:rsid w:val="00C4532E"/>
    <w:rsid w:val="00C66F95"/>
    <w:rsid w:val="00C94B16"/>
    <w:rsid w:val="00D14075"/>
    <w:rsid w:val="00D6365C"/>
    <w:rsid w:val="00D7655A"/>
    <w:rsid w:val="00D80B96"/>
    <w:rsid w:val="00DB2C2F"/>
    <w:rsid w:val="00E02857"/>
    <w:rsid w:val="00E04317"/>
    <w:rsid w:val="00E14DCC"/>
    <w:rsid w:val="00E2584B"/>
    <w:rsid w:val="00E70586"/>
    <w:rsid w:val="00EF4E0E"/>
    <w:rsid w:val="00EF58BC"/>
    <w:rsid w:val="00F1780E"/>
    <w:rsid w:val="00F21218"/>
    <w:rsid w:val="00F752A0"/>
    <w:rsid w:val="00FA2398"/>
    <w:rsid w:val="00FA71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8A473"/>
  <w15:chartTrackingRefBased/>
  <w15:docId w15:val="{E7E59D8B-8E06-4B3D-9314-740F4218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9FA"/>
    <w:pPr>
      <w:spacing w:after="0" w:line="240" w:lineRule="auto"/>
    </w:pPr>
    <w:rPr>
      <w:rFonts w:ascii="Times New Roman" w:eastAsia="Times New Roman" w:hAnsi="Times New Roman" w:cs="Times New Roman"/>
      <w:snapToGrid w:val="0"/>
      <w:kern w:val="0"/>
      <w:sz w:val="20"/>
      <w:szCs w:val="20"/>
      <w:lang w:eastAsia="en-GB"/>
      <w14:ligatures w14:val="none"/>
    </w:rPr>
  </w:style>
  <w:style w:type="paragraph" w:styleId="Balk1">
    <w:name w:val="heading 1"/>
    <w:basedOn w:val="Normal"/>
    <w:next w:val="Normal"/>
    <w:link w:val="Balk1Char"/>
    <w:qFormat/>
    <w:rsid w:val="00843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nhideWhenUsed/>
    <w:qFormat/>
    <w:rsid w:val="00843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nhideWhenUsed/>
    <w:qFormat/>
    <w:rsid w:val="0084377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nhideWhenUsed/>
    <w:qFormat/>
    <w:rsid w:val="0084377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nhideWhenUsed/>
    <w:qFormat/>
    <w:rsid w:val="0084377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nhideWhenUsed/>
    <w:qFormat/>
    <w:rsid w:val="0084377F"/>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nhideWhenUsed/>
    <w:qFormat/>
    <w:rsid w:val="0084377F"/>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nhideWhenUsed/>
    <w:qFormat/>
    <w:rsid w:val="0084377F"/>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nhideWhenUsed/>
    <w:qFormat/>
    <w:rsid w:val="0084377F"/>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377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4377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4377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4377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4377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4377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4377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4377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4377F"/>
    <w:rPr>
      <w:rFonts w:eastAsiaTheme="majorEastAsia" w:cstheme="majorBidi"/>
      <w:color w:val="272727" w:themeColor="text1" w:themeTint="D8"/>
    </w:rPr>
  </w:style>
  <w:style w:type="paragraph" w:styleId="KonuBal">
    <w:name w:val="Title"/>
    <w:basedOn w:val="Normal"/>
    <w:next w:val="Normal"/>
    <w:link w:val="KonuBalChar"/>
    <w:uiPriority w:val="10"/>
    <w:qFormat/>
    <w:rsid w:val="0084377F"/>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4377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4377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4377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4377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4377F"/>
    <w:rPr>
      <w:i/>
      <w:iCs/>
      <w:color w:val="404040" w:themeColor="text1" w:themeTint="BF"/>
    </w:rPr>
  </w:style>
  <w:style w:type="paragraph" w:styleId="ListeParagraf">
    <w:name w:val="List Paragraph"/>
    <w:basedOn w:val="Normal"/>
    <w:uiPriority w:val="34"/>
    <w:qFormat/>
    <w:rsid w:val="0084377F"/>
    <w:pPr>
      <w:ind w:left="720"/>
      <w:contextualSpacing/>
    </w:pPr>
  </w:style>
  <w:style w:type="character" w:styleId="GlVurgulama">
    <w:name w:val="Intense Emphasis"/>
    <w:basedOn w:val="VarsaylanParagrafYazTipi"/>
    <w:uiPriority w:val="21"/>
    <w:qFormat/>
    <w:rsid w:val="0084377F"/>
    <w:rPr>
      <w:i/>
      <w:iCs/>
      <w:color w:val="0F4761" w:themeColor="accent1" w:themeShade="BF"/>
    </w:rPr>
  </w:style>
  <w:style w:type="paragraph" w:styleId="GlAlnt">
    <w:name w:val="Intense Quote"/>
    <w:basedOn w:val="Normal"/>
    <w:next w:val="Normal"/>
    <w:link w:val="GlAlntChar"/>
    <w:uiPriority w:val="30"/>
    <w:qFormat/>
    <w:rsid w:val="00843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4377F"/>
    <w:rPr>
      <w:i/>
      <w:iCs/>
      <w:color w:val="0F4761" w:themeColor="accent1" w:themeShade="BF"/>
    </w:rPr>
  </w:style>
  <w:style w:type="character" w:styleId="GlBavuru">
    <w:name w:val="Intense Reference"/>
    <w:basedOn w:val="VarsaylanParagrafYazTipi"/>
    <w:uiPriority w:val="32"/>
    <w:qFormat/>
    <w:rsid w:val="0084377F"/>
    <w:rPr>
      <w:b/>
      <w:bCs/>
      <w:smallCaps/>
      <w:color w:val="0F4761" w:themeColor="accent1" w:themeShade="BF"/>
      <w:spacing w:val="5"/>
    </w:rPr>
  </w:style>
  <w:style w:type="paragraph" w:customStyle="1" w:styleId="Text1">
    <w:name w:val="Text 1"/>
    <w:basedOn w:val="Normal"/>
    <w:rsid w:val="000B79FA"/>
    <w:pPr>
      <w:spacing w:after="240"/>
      <w:ind w:left="483"/>
      <w:jc w:val="both"/>
    </w:pPr>
    <w:rPr>
      <w:sz w:val="24"/>
    </w:rPr>
  </w:style>
  <w:style w:type="paragraph" w:customStyle="1" w:styleId="Text4">
    <w:name w:val="Text 4"/>
    <w:basedOn w:val="Normal"/>
    <w:rsid w:val="000B79FA"/>
    <w:pPr>
      <w:spacing w:after="240"/>
      <w:ind w:left="2880"/>
      <w:jc w:val="both"/>
    </w:pPr>
    <w:rPr>
      <w:sz w:val="24"/>
    </w:rPr>
  </w:style>
  <w:style w:type="character" w:styleId="DipnotBavurusu">
    <w:name w:val="footnote reference"/>
    <w:semiHidden/>
    <w:rsid w:val="000B79FA"/>
    <w:rPr>
      <w:rFonts w:cs="Times New Roman"/>
    </w:rPr>
  </w:style>
  <w:style w:type="paragraph" w:styleId="DipnotMetni">
    <w:name w:val="footnote text"/>
    <w:basedOn w:val="Normal"/>
    <w:link w:val="DipnotMetniChar"/>
    <w:semiHidden/>
    <w:rsid w:val="000B79FA"/>
    <w:pPr>
      <w:spacing w:after="240"/>
      <w:ind w:left="357" w:hanging="357"/>
      <w:jc w:val="both"/>
    </w:pPr>
  </w:style>
  <w:style w:type="character" w:customStyle="1" w:styleId="DipnotMetniChar">
    <w:name w:val="Dipnot Metni Char"/>
    <w:basedOn w:val="VarsaylanParagrafYazTipi"/>
    <w:link w:val="DipnotMetni"/>
    <w:semiHidden/>
    <w:rsid w:val="000B79FA"/>
    <w:rPr>
      <w:rFonts w:ascii="Times New Roman" w:eastAsia="Times New Roman" w:hAnsi="Times New Roman" w:cs="Times New Roman"/>
      <w:snapToGrid w:val="0"/>
      <w:kern w:val="0"/>
      <w:sz w:val="20"/>
      <w:szCs w:val="20"/>
      <w:lang w:eastAsia="en-GB"/>
      <w14:ligatures w14:val="none"/>
    </w:rPr>
  </w:style>
  <w:style w:type="character" w:styleId="SayfaNumaras">
    <w:name w:val="page number"/>
    <w:rsid w:val="000B79FA"/>
    <w:rPr>
      <w:rFonts w:cs="Times New Roman"/>
    </w:rPr>
  </w:style>
  <w:style w:type="paragraph" w:styleId="stBilgi">
    <w:name w:val="header"/>
    <w:basedOn w:val="Normal"/>
    <w:link w:val="stBilgiChar"/>
    <w:rsid w:val="000B79FA"/>
    <w:pPr>
      <w:tabs>
        <w:tab w:val="center" w:pos="4153"/>
        <w:tab w:val="right" w:pos="8306"/>
      </w:tabs>
      <w:spacing w:after="240"/>
      <w:jc w:val="both"/>
    </w:pPr>
    <w:rPr>
      <w:sz w:val="24"/>
    </w:rPr>
  </w:style>
  <w:style w:type="character" w:customStyle="1" w:styleId="stBilgiChar">
    <w:name w:val="Üst Bilgi Char"/>
    <w:basedOn w:val="VarsaylanParagrafYazTipi"/>
    <w:link w:val="stBilgi"/>
    <w:rsid w:val="000B79FA"/>
    <w:rPr>
      <w:rFonts w:ascii="Times New Roman" w:eastAsia="Times New Roman" w:hAnsi="Times New Roman" w:cs="Times New Roman"/>
      <w:snapToGrid w:val="0"/>
      <w:kern w:val="0"/>
      <w:szCs w:val="20"/>
      <w:lang w:eastAsia="en-GB"/>
      <w14:ligatures w14:val="none"/>
    </w:rPr>
  </w:style>
  <w:style w:type="paragraph" w:styleId="AltBilgi">
    <w:name w:val="footer"/>
    <w:basedOn w:val="Normal"/>
    <w:link w:val="AltBilgiChar"/>
    <w:rsid w:val="000B79FA"/>
    <w:pPr>
      <w:tabs>
        <w:tab w:val="center" w:pos="4153"/>
        <w:tab w:val="right" w:pos="8306"/>
      </w:tabs>
    </w:pPr>
  </w:style>
  <w:style w:type="character" w:customStyle="1" w:styleId="AltBilgiChar">
    <w:name w:val="Alt Bilgi Char"/>
    <w:basedOn w:val="VarsaylanParagrafYazTipi"/>
    <w:link w:val="AltBilgi"/>
    <w:rsid w:val="000B79FA"/>
    <w:rPr>
      <w:rFonts w:ascii="Times New Roman" w:eastAsia="Times New Roman" w:hAnsi="Times New Roman" w:cs="Times New Roman"/>
      <w:snapToGrid w:val="0"/>
      <w:kern w:val="0"/>
      <w:sz w:val="20"/>
      <w:szCs w:val="20"/>
      <w:lang w:eastAsia="en-GB"/>
      <w14:ligatures w14:val="none"/>
    </w:rPr>
  </w:style>
  <w:style w:type="character" w:styleId="Kpr">
    <w:name w:val="Hyperlink"/>
    <w:rsid w:val="000B79F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bgate.ec.europa.eu/erasmus-esc/index/privacy-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2199</Words>
  <Characters>12536</Characters>
  <Application>Microsoft Office Word</Application>
  <DocSecurity>0</DocSecurity>
  <Lines>104</Lines>
  <Paragraphs>29</Paragraphs>
  <ScaleCrop>false</ScaleCrop>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ZEHRA OZCAN</dc:creator>
  <cp:keywords/>
  <dc:description/>
  <cp:lastModifiedBy>FATMA ZEHRA OZCAN</cp:lastModifiedBy>
  <cp:revision>55</cp:revision>
  <dcterms:created xsi:type="dcterms:W3CDTF">2026-01-16T10:13:00Z</dcterms:created>
  <dcterms:modified xsi:type="dcterms:W3CDTF">2026-03-12T09:37:00Z</dcterms:modified>
</cp:coreProperties>
</file>