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8F5" w:rsidRPr="00171D29" w:rsidRDefault="00404C90" w:rsidP="00EF686E">
      <w:pPr>
        <w:spacing w:after="0" w:line="240" w:lineRule="auto"/>
        <w:rPr>
          <w:rFonts w:ascii="Verdana" w:hAnsi="Verdana"/>
          <w:lang w:val="tr-TR"/>
        </w:rPr>
      </w:pPr>
      <w:proofErr w:type="spellStart"/>
      <w:r w:rsidRPr="00171D29">
        <w:rPr>
          <w:rFonts w:ascii="Verdana" w:hAnsi="Verdana"/>
          <w:lang w:val="tr-TR"/>
        </w:rPr>
        <w:t>Erasmus</w:t>
      </w:r>
      <w:proofErr w:type="spellEnd"/>
      <w:r w:rsidRPr="00171D29">
        <w:rPr>
          <w:rFonts w:ascii="Verdana" w:hAnsi="Verdana"/>
          <w:lang w:val="tr-TR"/>
        </w:rPr>
        <w:t xml:space="preserve"> hareketlilik faaliyetine katılacaklar</w:t>
      </w:r>
      <w:r w:rsidR="00EF686E" w:rsidRPr="00171D29">
        <w:rPr>
          <w:rFonts w:ascii="Verdana" w:hAnsi="Verdana"/>
          <w:lang w:val="tr-TR"/>
        </w:rPr>
        <w:t xml:space="preserve"> için </w:t>
      </w:r>
      <w:r w:rsidR="0060613B" w:rsidRPr="0060613B">
        <w:rPr>
          <w:rFonts w:ascii="Verdana" w:hAnsi="Verdana"/>
          <w:b/>
          <w:lang w:val="tr-TR"/>
        </w:rPr>
        <w:t xml:space="preserve">Avro (€) </w:t>
      </w:r>
      <w:r w:rsidR="00EF686E" w:rsidRPr="0060613B">
        <w:rPr>
          <w:rFonts w:ascii="Verdana" w:hAnsi="Verdana"/>
          <w:b/>
          <w:lang w:val="tr-TR"/>
        </w:rPr>
        <w:t>Hesap</w:t>
      </w:r>
      <w:r w:rsidR="00EF686E" w:rsidRPr="00171D29">
        <w:rPr>
          <w:rFonts w:ascii="Verdana" w:hAnsi="Verdana"/>
          <w:b/>
          <w:lang w:val="tr-TR"/>
        </w:rPr>
        <w:t xml:space="preserve"> Bilgi Formu</w:t>
      </w:r>
      <w:r w:rsidR="00EF686E" w:rsidRPr="00171D29">
        <w:rPr>
          <w:rFonts w:ascii="Verdana" w:hAnsi="Verdana"/>
          <w:lang w:val="tr-TR"/>
        </w:rPr>
        <w:t>:</w:t>
      </w:r>
    </w:p>
    <w:p w:rsidR="006D0184" w:rsidRDefault="006D018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048"/>
      </w:tblGrid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Adı Soyadı: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</w:p>
        </w:tc>
      </w:tr>
      <w:tr w:rsidR="007F0AF8" w:rsidTr="006D0184">
        <w:trPr>
          <w:trHeight w:val="340"/>
        </w:trPr>
        <w:tc>
          <w:tcPr>
            <w:tcW w:w="2405" w:type="dxa"/>
            <w:vAlign w:val="center"/>
          </w:tcPr>
          <w:p w:rsidR="007F0AF8" w:rsidRPr="006D0184" w:rsidRDefault="007F0AF8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</w:p>
        </w:tc>
        <w:tc>
          <w:tcPr>
            <w:tcW w:w="7223" w:type="dxa"/>
            <w:vAlign w:val="center"/>
          </w:tcPr>
          <w:p w:rsidR="007F0AF8" w:rsidRDefault="007F0AF8" w:rsidP="007F0AF8">
            <w:pPr>
              <w:rPr>
                <w:rFonts w:ascii="Verdana" w:hAnsi="Verdana"/>
                <w:sz w:val="20"/>
                <w:lang w:val="tr-TR"/>
              </w:rPr>
            </w:pP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565067">
              <w:rPr>
                <w:rFonts w:ascii="Verdana" w:hAnsi="Verdana"/>
                <w:sz w:val="16"/>
                <w:szCs w:val="18"/>
              </w:rPr>
            </w:r>
            <w:r w:rsidR="00565067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Personel</w:t>
            </w:r>
            <w:proofErr w:type="spellEnd"/>
            <w:r>
              <w:rPr>
                <w:rFonts w:ascii="Verdana" w:hAnsi="Verdana"/>
                <w:sz w:val="20"/>
                <w:szCs w:val="18"/>
              </w:rPr>
              <w:t xml:space="preserve">  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565067">
              <w:rPr>
                <w:rFonts w:ascii="Verdana" w:hAnsi="Verdana"/>
                <w:sz w:val="16"/>
                <w:szCs w:val="18"/>
              </w:rPr>
            </w:r>
            <w:r w:rsidR="00565067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18"/>
              </w:rPr>
              <w:t>Öğrenci</w:t>
            </w:r>
            <w:proofErr w:type="spellEnd"/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Banka: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Ziraat Bankası / Kastamonu Şubesi (Şube Kodu:151)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Para Birimi: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Euro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IBAN: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TR</w:t>
            </w:r>
          </w:p>
        </w:tc>
      </w:tr>
      <w:tr w:rsidR="006D0184" w:rsidTr="006D0184">
        <w:trPr>
          <w:trHeight w:val="340"/>
        </w:trPr>
        <w:tc>
          <w:tcPr>
            <w:tcW w:w="2405" w:type="dxa"/>
            <w:vAlign w:val="center"/>
          </w:tcPr>
          <w:p w:rsidR="006D0184" w:rsidRPr="006D0184" w:rsidRDefault="006D0184" w:rsidP="006D0184">
            <w:pPr>
              <w:jc w:val="right"/>
              <w:rPr>
                <w:rFonts w:ascii="Verdana" w:hAnsi="Verdana"/>
                <w:b/>
                <w:sz w:val="20"/>
                <w:lang w:val="tr-TR"/>
              </w:rPr>
            </w:pPr>
            <w:r w:rsidRPr="006D0184">
              <w:rPr>
                <w:rFonts w:ascii="Verdana" w:hAnsi="Verdana"/>
                <w:b/>
                <w:sz w:val="20"/>
                <w:lang w:val="tr-TR"/>
              </w:rPr>
              <w:t>TC Kimlik No:</w:t>
            </w:r>
          </w:p>
        </w:tc>
        <w:tc>
          <w:tcPr>
            <w:tcW w:w="7223" w:type="dxa"/>
            <w:vAlign w:val="center"/>
          </w:tcPr>
          <w:p w:rsidR="006D0184" w:rsidRDefault="006D0184" w:rsidP="006D0184">
            <w:pPr>
              <w:rPr>
                <w:rFonts w:ascii="Verdana" w:hAnsi="Verdana"/>
                <w:sz w:val="20"/>
                <w:lang w:val="tr-TR"/>
              </w:rPr>
            </w:pPr>
          </w:p>
        </w:tc>
      </w:tr>
    </w:tbl>
    <w:p w:rsidR="00EF686E" w:rsidRPr="00EF686E" w:rsidRDefault="00EF686E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8A3E25" w:rsidRDefault="00EF686E" w:rsidP="0043021C">
      <w:pPr>
        <w:spacing w:after="0" w:line="240" w:lineRule="auto"/>
        <w:jc w:val="both"/>
        <w:rPr>
          <w:rFonts w:ascii="Verdana" w:hAnsi="Verdana"/>
          <w:sz w:val="20"/>
          <w:lang w:val="tr-TR"/>
        </w:rPr>
      </w:pPr>
      <w:r w:rsidRPr="00EF686E">
        <w:rPr>
          <w:rFonts w:ascii="Verdana" w:hAnsi="Verdana"/>
          <w:sz w:val="20"/>
          <w:lang w:val="tr-TR"/>
        </w:rPr>
        <w:t xml:space="preserve">Lütfen bu </w:t>
      </w:r>
      <w:r w:rsidR="008A3E25">
        <w:rPr>
          <w:rFonts w:ascii="Verdana" w:hAnsi="Verdana"/>
          <w:sz w:val="20"/>
          <w:lang w:val="tr-TR"/>
        </w:rPr>
        <w:t>formu bilgisayar ortamında doldurup</w:t>
      </w:r>
      <w:r w:rsidRPr="00EF686E">
        <w:rPr>
          <w:rFonts w:ascii="Verdana" w:hAnsi="Verdana"/>
          <w:sz w:val="20"/>
          <w:lang w:val="tr-TR"/>
        </w:rPr>
        <w:t xml:space="preserve"> </w:t>
      </w:r>
      <w:hyperlink r:id="rId6" w:history="1">
        <w:r w:rsidR="001C6E46" w:rsidRPr="00C55FAE">
          <w:rPr>
            <w:rStyle w:val="Kpr"/>
          </w:rPr>
          <w:t>https://applyerasmus.kastamonu.edu.tr/</w:t>
        </w:r>
      </w:hyperlink>
      <w:r w:rsidR="001C6E46">
        <w:t xml:space="preserve"> </w:t>
      </w:r>
      <w:r w:rsidR="001C6E46">
        <w:rPr>
          <w:rFonts w:ascii="Verdana" w:hAnsi="Verdana"/>
          <w:sz w:val="20"/>
          <w:lang w:val="tr-TR"/>
        </w:rPr>
        <w:t>sisteminde ilgili başvurunuzdaki bölüme yükleyiniz</w:t>
      </w:r>
      <w:r w:rsidRPr="00EF686E">
        <w:rPr>
          <w:rFonts w:ascii="Verdana" w:hAnsi="Verdana"/>
          <w:sz w:val="20"/>
          <w:lang w:val="tr-TR"/>
        </w:rPr>
        <w:t>.</w:t>
      </w:r>
      <w:r w:rsidR="008A3E25">
        <w:rPr>
          <w:rFonts w:ascii="Verdana" w:hAnsi="Verdana"/>
          <w:sz w:val="20"/>
          <w:lang w:val="tr-TR"/>
        </w:rPr>
        <w:t xml:space="preserve"> Formu çıktı almanıza gerek yoktur.</w:t>
      </w:r>
      <w:r w:rsidR="0043021C">
        <w:rPr>
          <w:rFonts w:ascii="Verdana" w:hAnsi="Verdana"/>
          <w:sz w:val="20"/>
          <w:lang w:val="tr-TR"/>
        </w:rPr>
        <w:t xml:space="preserve"> Yukarıdaki bilgiler Hibe Sözleşmenizdeki hesap bilgilerinizin teyidi için kullanılacaktır.</w:t>
      </w:r>
    </w:p>
    <w:p w:rsidR="00C73BD5" w:rsidRDefault="00C73BD5" w:rsidP="0043021C">
      <w:pPr>
        <w:spacing w:after="0" w:line="240" w:lineRule="auto"/>
        <w:jc w:val="both"/>
        <w:rPr>
          <w:rFonts w:ascii="Verdana" w:hAnsi="Verdana"/>
          <w:sz w:val="20"/>
          <w:lang w:val="tr-TR"/>
        </w:rPr>
      </w:pPr>
      <w:r>
        <w:rPr>
          <w:rFonts w:ascii="Verdana" w:hAnsi="Verdana"/>
          <w:sz w:val="20"/>
          <w:lang w:val="tr-TR"/>
        </w:rPr>
        <w:t>Hibe aktarımlarınızın doğru ve hızlı şekilde gerçe</w:t>
      </w:r>
      <w:r w:rsidR="008C3656">
        <w:rPr>
          <w:rFonts w:ascii="Verdana" w:hAnsi="Verdana"/>
          <w:sz w:val="20"/>
          <w:lang w:val="tr-TR"/>
        </w:rPr>
        <w:t>kleşmesi için bilgilerin doğru olması</w:t>
      </w:r>
      <w:r>
        <w:rPr>
          <w:rFonts w:ascii="Verdana" w:hAnsi="Verdana"/>
          <w:sz w:val="20"/>
          <w:lang w:val="tr-TR"/>
        </w:rPr>
        <w:t xml:space="preserve"> önemlidir. Ziraat Bankası (Kastamonu Şubesi - 151) dışında açılan hesaplara para gönderimlerinde oluşabilecek kesintilerde Koordinatörlüğümüz sorumlu değildir.</w:t>
      </w:r>
    </w:p>
    <w:p w:rsidR="00FB3A74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FB3A74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</w:p>
    <w:p w:rsidR="00FB3A74" w:rsidRPr="00EF686E" w:rsidRDefault="00FB3A74" w:rsidP="00EF686E">
      <w:pPr>
        <w:spacing w:after="0" w:line="240" w:lineRule="auto"/>
        <w:rPr>
          <w:rFonts w:ascii="Verdana" w:hAnsi="Verdana"/>
          <w:sz w:val="20"/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2347913" y="6572250"/>
            <wp:positionH relativeFrom="margin">
              <wp:align>center</wp:align>
            </wp:positionH>
            <wp:positionV relativeFrom="margin">
              <wp:align>center</wp:align>
            </wp:positionV>
            <wp:extent cx="2772837" cy="864000"/>
            <wp:effectExtent l="0" t="0" r="0" b="0"/>
            <wp:wrapSquare wrapText="bothSides"/>
            <wp:docPr id="3" name="Resim 3" descr="think before you pri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nk before you prin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37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3A74" w:rsidRPr="00EF686E" w:rsidSect="006D0184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67" w:rsidRDefault="00565067" w:rsidP="001B30EB">
      <w:pPr>
        <w:spacing w:after="0" w:line="240" w:lineRule="auto"/>
      </w:pPr>
      <w:r>
        <w:separator/>
      </w:r>
    </w:p>
  </w:endnote>
  <w:endnote w:type="continuationSeparator" w:id="0">
    <w:p w:rsidR="00565067" w:rsidRDefault="00565067" w:rsidP="001B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0EB" w:rsidRDefault="001B30EB" w:rsidP="001B30EB">
    <w:pPr>
      <w:pStyle w:val="AltBilgi"/>
      <w:jc w:val="right"/>
    </w:pPr>
    <w:r>
      <w:t>KYS-FRM-66</w:t>
    </w:r>
    <w:r>
      <w:t>8</w:t>
    </w:r>
    <w:r>
      <w:t xml:space="preserve"> Yayın Tarihi: 20.11.2024 Revizyon </w:t>
    </w:r>
    <w:proofErr w:type="gramStart"/>
    <w:r>
      <w:t>No:--</w:t>
    </w:r>
    <w:proofErr w:type="gramEnd"/>
    <w:r>
      <w:t xml:space="preserve">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67" w:rsidRDefault="00565067" w:rsidP="001B30EB">
      <w:pPr>
        <w:spacing w:after="0" w:line="240" w:lineRule="auto"/>
      </w:pPr>
      <w:r>
        <w:separator/>
      </w:r>
    </w:p>
  </w:footnote>
  <w:footnote w:type="continuationSeparator" w:id="0">
    <w:p w:rsidR="00565067" w:rsidRDefault="00565067" w:rsidP="001B3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86E"/>
    <w:rsid w:val="00171D29"/>
    <w:rsid w:val="001B30EB"/>
    <w:rsid w:val="001C6E46"/>
    <w:rsid w:val="0039534A"/>
    <w:rsid w:val="00404C90"/>
    <w:rsid w:val="0043021C"/>
    <w:rsid w:val="005272D9"/>
    <w:rsid w:val="00565067"/>
    <w:rsid w:val="0060613B"/>
    <w:rsid w:val="006D0184"/>
    <w:rsid w:val="007F0AF8"/>
    <w:rsid w:val="008A3E25"/>
    <w:rsid w:val="008C3656"/>
    <w:rsid w:val="00C73BD5"/>
    <w:rsid w:val="00E308F5"/>
    <w:rsid w:val="00EF686E"/>
    <w:rsid w:val="00FB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DC87"/>
  <w15:chartTrackingRefBased/>
  <w15:docId w15:val="{BF9B8313-0013-48F8-9266-C4640F3C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686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B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30EB"/>
  </w:style>
  <w:style w:type="paragraph" w:styleId="AltBilgi">
    <w:name w:val="footer"/>
    <w:basedOn w:val="Normal"/>
    <w:link w:val="AltBilgiChar"/>
    <w:uiPriority w:val="99"/>
    <w:unhideWhenUsed/>
    <w:rsid w:val="001B3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lyerasmus.kastamonu.edu.t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AYCA NUR AYDOGAN</cp:lastModifiedBy>
  <cp:revision>17</cp:revision>
  <dcterms:created xsi:type="dcterms:W3CDTF">2020-06-14T18:44:00Z</dcterms:created>
  <dcterms:modified xsi:type="dcterms:W3CDTF">2024-11-20T12:56:00Z</dcterms:modified>
</cp:coreProperties>
</file>